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F39" w:rsidRDefault="004146A0">
      <w:pPr>
        <w:jc w:val="center"/>
        <w:rPr>
          <w:rFonts w:ascii="Times New Roman" w:hAnsi="Times New Roman" w:cs="Times New Roman"/>
          <w:b/>
          <w:sz w:val="20"/>
          <w:szCs w:val="20"/>
        </w:rPr>
      </w:pPr>
      <w:r>
        <w:rPr>
          <w:rFonts w:ascii="Times New Roman" w:hAnsi="Times New Roman" w:cs="Times New Roman"/>
          <w:b/>
          <w:sz w:val="20"/>
          <w:szCs w:val="20"/>
        </w:rPr>
        <w:t>ДОГОВОР № _________</w:t>
      </w:r>
    </w:p>
    <w:p w:rsidR="00C27F39" w:rsidRDefault="004146A0">
      <w:pPr>
        <w:jc w:val="center"/>
        <w:rPr>
          <w:rFonts w:ascii="Times New Roman" w:hAnsi="Times New Roman" w:cs="Times New Roman"/>
          <w:sz w:val="20"/>
          <w:szCs w:val="20"/>
        </w:rPr>
      </w:pPr>
      <w:r>
        <w:rPr>
          <w:rFonts w:ascii="Times New Roman" w:hAnsi="Times New Roman" w:cs="Times New Roman"/>
          <w:b/>
          <w:sz w:val="20"/>
          <w:szCs w:val="20"/>
        </w:rPr>
        <w:t>об оказании платных образовательных услуг по программам дополнительного профессионального образования</w:t>
      </w:r>
    </w:p>
    <w:p w:rsidR="00C27F39" w:rsidRDefault="00C27F39">
      <w:pPr>
        <w:rPr>
          <w:rFonts w:ascii="Times New Roman" w:hAnsi="Times New Roman" w:cs="Times New Roman"/>
          <w:sz w:val="20"/>
          <w:szCs w:val="20"/>
        </w:rPr>
      </w:pPr>
    </w:p>
    <w:p w:rsidR="00C27F39" w:rsidRDefault="004146A0">
      <w:pPr>
        <w:rPr>
          <w:rFonts w:ascii="Times New Roman" w:hAnsi="Times New Roman" w:cs="Times New Roman"/>
          <w:sz w:val="20"/>
          <w:szCs w:val="20"/>
          <w:u w:val="single"/>
        </w:rPr>
      </w:pPr>
      <w:r>
        <w:rPr>
          <w:rFonts w:ascii="Times New Roman" w:hAnsi="Times New Roman" w:cs="Times New Roman"/>
          <w:sz w:val="20"/>
          <w:szCs w:val="20"/>
        </w:rPr>
        <w:t xml:space="preserve">г. Москва                                                                                                                                          </w:t>
      </w:r>
      <w:r>
        <w:rPr>
          <w:rFonts w:ascii="Times New Roman" w:hAnsi="Times New Roman" w:cs="Times New Roman"/>
          <w:sz w:val="20"/>
          <w:szCs w:val="20"/>
          <w:u w:val="single"/>
        </w:rPr>
        <w:t>« ___» ___________202__г.</w:t>
      </w:r>
    </w:p>
    <w:p w:rsidR="00C27F39" w:rsidRDefault="004146A0">
      <w:pPr>
        <w:spacing w:after="0"/>
        <w:jc w:val="both"/>
        <w:rPr>
          <w:rFonts w:ascii="Times New Roman" w:hAnsi="Times New Roman" w:cs="Times New Roman"/>
          <w:sz w:val="20"/>
          <w:szCs w:val="20"/>
        </w:rPr>
      </w:pPr>
      <w:r>
        <w:rPr>
          <w:rFonts w:ascii="Times New Roman" w:hAnsi="Times New Roman" w:cs="Times New Roman"/>
          <w:sz w:val="20"/>
          <w:szCs w:val="20"/>
        </w:rPr>
        <w:t>Автономная некоммерческая организация дополнительного профессионального образования</w:t>
      </w:r>
      <w:proofErr w:type="gramStart"/>
      <w:r>
        <w:rPr>
          <w:rFonts w:ascii="Times New Roman" w:hAnsi="Times New Roman" w:cs="Times New Roman"/>
          <w:sz w:val="20"/>
          <w:szCs w:val="20"/>
        </w:rPr>
        <w:t>«М</w:t>
      </w:r>
      <w:proofErr w:type="gramEnd"/>
      <w:r>
        <w:rPr>
          <w:rFonts w:ascii="Times New Roman" w:hAnsi="Times New Roman" w:cs="Times New Roman"/>
          <w:sz w:val="20"/>
          <w:szCs w:val="20"/>
        </w:rPr>
        <w:t xml:space="preserve">еждународный институт развития образования»  </w:t>
      </w:r>
      <w:r>
        <w:rPr>
          <w:rFonts w:ascii="Times New Roman" w:hAnsi="Times New Roman" w:cs="Times New Roman"/>
          <w:bCs/>
          <w:sz w:val="20"/>
          <w:szCs w:val="20"/>
        </w:rPr>
        <w:t>(</w:t>
      </w:r>
      <w:r>
        <w:rPr>
          <w:rFonts w:ascii="Times New Roman" w:hAnsi="Times New Roman" w:cs="Times New Roman"/>
          <w:sz w:val="20"/>
          <w:szCs w:val="20"/>
        </w:rPr>
        <w:t xml:space="preserve">далее – </w:t>
      </w:r>
      <w:r>
        <w:rPr>
          <w:rFonts w:ascii="Times New Roman" w:hAnsi="Times New Roman" w:cs="Times New Roman"/>
          <w:bCs/>
          <w:sz w:val="20"/>
          <w:szCs w:val="20"/>
        </w:rPr>
        <w:t>АНО ДПО «МИРО»)</w:t>
      </w:r>
      <w:r>
        <w:rPr>
          <w:rFonts w:ascii="Times New Roman" w:hAnsi="Times New Roman" w:cs="Times New Roman"/>
          <w:sz w:val="20"/>
          <w:szCs w:val="20"/>
        </w:rPr>
        <w:t xml:space="preserve">, осуществляющая образовательную деятельность на основании лицензии от 08 ноября 2019 года, </w:t>
      </w:r>
      <w:r>
        <w:rPr>
          <w:rFonts w:ascii="Times New Roman" w:eastAsia="Times New Roman" w:hAnsi="Times New Roman" w:cs="Times New Roman"/>
          <w:sz w:val="20"/>
          <w:szCs w:val="20"/>
        </w:rPr>
        <w:t>р</w:t>
      </w:r>
      <w:r>
        <w:rPr>
          <w:rFonts w:ascii="Times New Roman" w:eastAsia="Times New Roman" w:hAnsi="Times New Roman" w:cs="Times New Roman"/>
          <w:color w:val="222222"/>
          <w:sz w:val="20"/>
          <w:szCs w:val="20"/>
          <w:highlight w:val="white"/>
        </w:rPr>
        <w:t>егистрационный номер лицензии</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222222"/>
          <w:sz w:val="20"/>
          <w:szCs w:val="20"/>
          <w:highlight w:val="white"/>
        </w:rPr>
        <w:t>Л035-01298-77/00181770</w:t>
      </w:r>
      <w:r>
        <w:rPr>
          <w:rFonts w:ascii="Times New Roman" w:hAnsi="Times New Roman" w:cs="Times New Roman"/>
          <w:sz w:val="20"/>
          <w:szCs w:val="20"/>
        </w:rPr>
        <w:t xml:space="preserve">, выданной Департаментом образования и науки города Москвы бессрочно, в лице Ректора </w:t>
      </w:r>
      <w:proofErr w:type="spellStart"/>
      <w:r>
        <w:rPr>
          <w:rFonts w:ascii="Times New Roman" w:hAnsi="Times New Roman" w:cs="Times New Roman"/>
          <w:sz w:val="20"/>
          <w:szCs w:val="20"/>
        </w:rPr>
        <w:t>Чеснокова</w:t>
      </w:r>
      <w:proofErr w:type="spellEnd"/>
      <w:r>
        <w:rPr>
          <w:rFonts w:ascii="Times New Roman" w:hAnsi="Times New Roman" w:cs="Times New Roman"/>
          <w:sz w:val="20"/>
          <w:szCs w:val="20"/>
        </w:rPr>
        <w:t xml:space="preserve"> Андрея Александровича, действующего на основании Устава, именуемая в дальнейшем «Исполнитель», с одной стороны, и гражданин(</w:t>
      </w:r>
      <w:proofErr w:type="spellStart"/>
      <w:r>
        <w:rPr>
          <w:rFonts w:ascii="Times New Roman" w:hAnsi="Times New Roman" w:cs="Times New Roman"/>
          <w:sz w:val="20"/>
          <w:szCs w:val="20"/>
        </w:rPr>
        <w:t>ка</w:t>
      </w:r>
      <w:proofErr w:type="spellEnd"/>
      <w:r>
        <w:rPr>
          <w:rFonts w:ascii="Times New Roman" w:hAnsi="Times New Roman" w:cs="Times New Roman"/>
          <w:sz w:val="20"/>
          <w:szCs w:val="20"/>
        </w:rPr>
        <w:t xml:space="preserve">) </w:t>
      </w:r>
    </w:p>
    <w:p w:rsidR="00C27F39" w:rsidRDefault="004146A0">
      <w:pPr>
        <w:spacing w:after="0"/>
        <w:jc w:val="both"/>
        <w:rPr>
          <w:rFonts w:ascii="Times New Roman" w:hAnsi="Times New Roman" w:cs="Times New Roman"/>
          <w:bCs/>
          <w:sz w:val="20"/>
          <w:szCs w:val="20"/>
        </w:rPr>
      </w:pPr>
      <w:r>
        <w:rPr>
          <w:rFonts w:ascii="Times New Roman" w:hAnsi="Times New Roman" w:cs="Times New Roman"/>
          <w:sz w:val="20"/>
          <w:szCs w:val="20"/>
        </w:rPr>
        <w:t>____________________________________________________________________________________________________, именуемы</w:t>
      </w:r>
      <w:proofErr w:type="gramStart"/>
      <w:r>
        <w:rPr>
          <w:rFonts w:ascii="Times New Roman" w:hAnsi="Times New Roman" w:cs="Times New Roman"/>
          <w:sz w:val="20"/>
          <w:szCs w:val="20"/>
        </w:rPr>
        <w:t>й(</w:t>
      </w:r>
      <w:proofErr w:type="spellStart"/>
      <w:proofErr w:type="gramEnd"/>
      <w:r>
        <w:rPr>
          <w:rFonts w:ascii="Times New Roman" w:hAnsi="Times New Roman" w:cs="Times New Roman"/>
          <w:sz w:val="20"/>
          <w:szCs w:val="20"/>
        </w:rPr>
        <w:t>ая</w:t>
      </w:r>
      <w:proofErr w:type="spellEnd"/>
      <w:r>
        <w:rPr>
          <w:rFonts w:ascii="Times New Roman" w:hAnsi="Times New Roman" w:cs="Times New Roman"/>
          <w:sz w:val="20"/>
          <w:szCs w:val="20"/>
        </w:rPr>
        <w:t>) в дальнейшем «Обучающийся», с другой стороны, вместе именуемые «Стороны», заключили настоящий договор (далее – «Договор») о нижеследующем:</w:t>
      </w:r>
    </w:p>
    <w:p w:rsidR="00C27F39" w:rsidRDefault="004146A0">
      <w:pPr>
        <w:spacing w:before="240"/>
        <w:jc w:val="both"/>
        <w:rPr>
          <w:rFonts w:ascii="Times New Roman" w:hAnsi="Times New Roman" w:cs="Times New Roman"/>
          <w:b/>
          <w:sz w:val="20"/>
          <w:szCs w:val="20"/>
        </w:rPr>
      </w:pPr>
      <w:r>
        <w:rPr>
          <w:rFonts w:ascii="Times New Roman" w:hAnsi="Times New Roman" w:cs="Times New Roman"/>
          <w:b/>
          <w:sz w:val="20"/>
          <w:szCs w:val="20"/>
        </w:rPr>
        <w:t>1. ПРЕДМЕТ ДОГОВОРА</w:t>
      </w:r>
    </w:p>
    <w:p w:rsidR="00C27F39" w:rsidRDefault="004146A0">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0"/>
          <w:szCs w:val="20"/>
        </w:rPr>
      </w:pPr>
      <w:r>
        <w:rPr>
          <w:rFonts w:ascii="Times New Roman" w:hAnsi="Times New Roman" w:cs="Times New Roman"/>
          <w:sz w:val="20"/>
          <w:szCs w:val="20"/>
        </w:rPr>
        <w:t xml:space="preserve">1.1. Исполнитель обязуется предоставить платные образовательные услуги </w:t>
      </w:r>
      <w:proofErr w:type="gramStart"/>
      <w:r>
        <w:rPr>
          <w:rFonts w:ascii="Times New Roman" w:hAnsi="Times New Roman" w:cs="Times New Roman"/>
          <w:sz w:val="20"/>
          <w:szCs w:val="20"/>
        </w:rPr>
        <w:t>Обучающемуся</w:t>
      </w:r>
      <w:proofErr w:type="gramEnd"/>
      <w:r>
        <w:rPr>
          <w:rFonts w:ascii="Times New Roman" w:hAnsi="Times New Roman" w:cs="Times New Roman"/>
          <w:sz w:val="20"/>
          <w:szCs w:val="20"/>
        </w:rPr>
        <w:t xml:space="preserve"> по дополнительной профессиональной программе профессиональной переподготовки </w:t>
      </w:r>
      <w:r>
        <w:rPr>
          <w:rFonts w:ascii="Times New Roman" w:hAnsi="Times New Roman" w:cs="Times New Roman"/>
          <w:b/>
          <w:sz w:val="20"/>
          <w:szCs w:val="20"/>
        </w:rPr>
        <w:t>«</w:t>
      </w:r>
      <w:r w:rsidR="000643F4" w:rsidRPr="000643F4">
        <w:rPr>
          <w:rFonts w:ascii="Times New Roman" w:hAnsi="Times New Roman" w:cs="Times New Roman"/>
          <w:b/>
          <w:sz w:val="20"/>
          <w:szCs w:val="20"/>
        </w:rPr>
        <w:t>Нейропсихологический подход в практической психологии</w:t>
      </w:r>
      <w:r>
        <w:rPr>
          <w:rFonts w:ascii="Times New Roman" w:hAnsi="Times New Roman" w:cs="Times New Roman"/>
          <w:b/>
          <w:sz w:val="20"/>
          <w:szCs w:val="20"/>
        </w:rPr>
        <w:t>»</w:t>
      </w:r>
      <w:r>
        <w:rPr>
          <w:rFonts w:ascii="Times New Roman" w:hAnsi="Times New Roman" w:cs="Times New Roman"/>
          <w:sz w:val="20"/>
          <w:szCs w:val="20"/>
        </w:rPr>
        <w:t xml:space="preserve"> (Далее – образовательная программа), в соответствии с учебным планом, календарным учебным графиком и образовательной программой Исполнителя. Форма обучения: заочная с применением дистанционных образовательных технологий.</w:t>
      </w:r>
    </w:p>
    <w:p w:rsidR="00C27F39" w:rsidRDefault="00C27F39">
      <w:pPr>
        <w:pBdr>
          <w:top w:val="none" w:sz="4" w:space="0" w:color="000000"/>
          <w:left w:val="none" w:sz="4" w:space="0" w:color="000000"/>
          <w:bottom w:val="none" w:sz="4" w:space="0" w:color="000000"/>
          <w:right w:val="none" w:sz="4" w:space="0" w:color="000000"/>
        </w:pBdr>
        <w:spacing w:after="0"/>
        <w:rPr>
          <w:rFonts w:ascii="Times New Roman" w:eastAsia="Times New Roman" w:hAnsi="Times New Roman" w:cs="Times New Roman"/>
          <w:b/>
          <w:sz w:val="20"/>
          <w:szCs w:val="20"/>
        </w:rPr>
      </w:pP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 xml:space="preserve">1.2. Трудоемкость образовательной программы по настоящему Договору составляет </w:t>
      </w:r>
      <w:r w:rsidR="009F2414">
        <w:rPr>
          <w:rFonts w:ascii="Times New Roman" w:hAnsi="Times New Roman" w:cs="Times New Roman"/>
          <w:b/>
          <w:sz w:val="20"/>
          <w:szCs w:val="20"/>
        </w:rPr>
        <w:t>1084</w:t>
      </w:r>
      <w:r>
        <w:rPr>
          <w:rFonts w:ascii="Times New Roman" w:hAnsi="Times New Roman" w:cs="Times New Roman"/>
          <w:sz w:val="20"/>
          <w:szCs w:val="20"/>
        </w:rPr>
        <w:t xml:space="preserve"> часов, срок освоения образовательной программы (продолжительность обучения) – </w:t>
      </w:r>
      <w:r>
        <w:rPr>
          <w:rFonts w:ascii="Times New Roman" w:hAnsi="Times New Roman" w:cs="Times New Roman"/>
          <w:b/>
          <w:sz w:val="20"/>
          <w:szCs w:val="20"/>
        </w:rPr>
        <w:t>2</w:t>
      </w:r>
      <w:r w:rsidR="009F2414">
        <w:rPr>
          <w:rFonts w:ascii="Times New Roman" w:hAnsi="Times New Roman" w:cs="Times New Roman"/>
          <w:b/>
          <w:sz w:val="20"/>
          <w:szCs w:val="20"/>
        </w:rPr>
        <w:t>8</w:t>
      </w:r>
      <w:r>
        <w:rPr>
          <w:rFonts w:ascii="Times New Roman" w:hAnsi="Times New Roman" w:cs="Times New Roman"/>
          <w:b/>
          <w:sz w:val="20"/>
          <w:szCs w:val="20"/>
        </w:rPr>
        <w:t xml:space="preserve"> </w:t>
      </w:r>
      <w:r>
        <w:rPr>
          <w:rFonts w:ascii="Times New Roman" w:hAnsi="Times New Roman" w:cs="Times New Roman"/>
          <w:sz w:val="20"/>
          <w:szCs w:val="20"/>
        </w:rPr>
        <w:t xml:space="preserve">недель. Период обучения </w:t>
      </w:r>
      <w:proofErr w:type="gramStart"/>
      <w:r>
        <w:rPr>
          <w:rFonts w:ascii="Times New Roman" w:hAnsi="Times New Roman" w:cs="Times New Roman"/>
          <w:sz w:val="20"/>
          <w:szCs w:val="20"/>
        </w:rPr>
        <w:t>с</w:t>
      </w:r>
      <w:proofErr w:type="gramEnd"/>
      <w:r>
        <w:rPr>
          <w:rFonts w:ascii="Times New Roman" w:hAnsi="Times New Roman" w:cs="Times New Roman"/>
          <w:sz w:val="20"/>
          <w:szCs w:val="20"/>
        </w:rPr>
        <w:t xml:space="preserve"> __________________ 20__ г. по __________________ 20__ г.</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1.3. Обучающийся оплачивает образовательные услуги Исполнителя, а также осваивает учебный план по образовательной программе, указанной в п.1.1.</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1.4. После освоения Обучающимся образовательной программы и успешного прохождения итоговой аттестации ему выдается диплом о профессиональной переподготовке установленного образца.</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При освоении образовательной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1.5. Лицам, отчисленным до завершения обучения и (или) не прошедшим итоговой аттестации, выдается справка об обучении или о периоде обучения.</w:t>
      </w:r>
    </w:p>
    <w:p w:rsidR="00C27F39" w:rsidRDefault="004146A0">
      <w:pPr>
        <w:jc w:val="both"/>
        <w:rPr>
          <w:rFonts w:ascii="Times New Roman" w:hAnsi="Times New Roman" w:cs="Times New Roman"/>
          <w:b/>
          <w:sz w:val="20"/>
          <w:szCs w:val="20"/>
        </w:rPr>
      </w:pPr>
      <w:r>
        <w:rPr>
          <w:rFonts w:ascii="Times New Roman" w:hAnsi="Times New Roman" w:cs="Times New Roman"/>
          <w:b/>
          <w:sz w:val="20"/>
          <w:szCs w:val="20"/>
        </w:rPr>
        <w:t>2. ПРАВА СТОРОН</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2.1. Исполнитель вправе</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 xml:space="preserve">2.1.2. Применять к </w:t>
      </w:r>
      <w:proofErr w:type="gramStart"/>
      <w:r>
        <w:rPr>
          <w:rFonts w:ascii="Times New Roman" w:hAnsi="Times New Roman" w:cs="Times New Roman"/>
          <w:sz w:val="20"/>
          <w:szCs w:val="20"/>
        </w:rPr>
        <w:t>Обучающемуся</w:t>
      </w:r>
      <w:proofErr w:type="gramEnd"/>
      <w:r>
        <w:rPr>
          <w:rFonts w:ascii="Times New Roman" w:hAnsi="Times New Roman" w:cs="Times New Roman"/>
          <w:sz w:val="20"/>
          <w:szCs w:val="20"/>
        </w:rPr>
        <w:t xml:space="preserve"> меры поощрения и меры дисциплинарного взыскания в соответствии с законодательством РФ, Уставом, настоящим Договором и локальными актами Исполнителя.</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2.1.3. Требовать от Обучающегося выполнения обязанностей согласно п.п. 3.2 настоящего Договора.</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2.1.4. Отчислить Обучающегося в случаях нарушения им условий настоящего Договора, а также по иным основаниям, предусмотренным действующим законодательством и локальными актами Исполнителя.</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2.2. Обучающийся вправе</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2.2.1. Обращаться к Исполнителю по вопросам, касающимся образовательного процесса.</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2.2.2. Получать информацию от Исполнителя по вопросам организации и обеспечения надлежащего предоставления образовательных услуг по настоящему Договору.</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lastRenderedPageBreak/>
        <w:t>2.2.3. Получать образовательные услуги в соответствии с утвержденным учебным планом, календарным учебным графиком и образовательной программой, указанной в п. 1.1 настоящего Договора.</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2.2.4. Получать от Исполнителя полную и достоверную информацию об оценке своих знаний, умений, навыков и компетенций, а также о критериях этой оценки, иную информацию, непосредственно связанную с обучением.</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2.2.5. Пользоваться академическими правами, установленными частью 1 статьи 34 Федерального Закона от 29.12.2012 № 273-ФЗ «Об образовании в Российской Федерации».</w:t>
      </w:r>
    </w:p>
    <w:p w:rsidR="00C27F39" w:rsidRDefault="004146A0">
      <w:pPr>
        <w:jc w:val="both"/>
        <w:rPr>
          <w:rFonts w:ascii="Times New Roman" w:hAnsi="Times New Roman" w:cs="Times New Roman"/>
          <w:b/>
          <w:sz w:val="20"/>
          <w:szCs w:val="20"/>
        </w:rPr>
      </w:pPr>
      <w:r>
        <w:rPr>
          <w:rFonts w:ascii="Times New Roman" w:hAnsi="Times New Roman" w:cs="Times New Roman"/>
          <w:b/>
          <w:sz w:val="20"/>
          <w:szCs w:val="20"/>
        </w:rPr>
        <w:t>3. ОБЯЗАННОСТИ СТОРОН</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3.1. Исполнитель обязуется:</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3.1.1. Зачислить обучающегося, выполнившего установленные законодательством Российской Федерации, Уставом, локальными актами Исполнителя условия приёма в качестве слушателя.</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3.1.2. Довести до Обучающегося информацию, содержащую сведения о предоставлении платных образовательных услуг по настоящему Договору.</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3.1.3. Организовать и обеспечить надлежащее предоставление образовательных услуг, предусмотренных в п.1.1. настоящего Договора.</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 xml:space="preserve">3.1.4. Обеспечить </w:t>
      </w:r>
      <w:proofErr w:type="gramStart"/>
      <w:r>
        <w:rPr>
          <w:rFonts w:ascii="Times New Roman" w:hAnsi="Times New Roman" w:cs="Times New Roman"/>
          <w:sz w:val="20"/>
          <w:szCs w:val="20"/>
        </w:rPr>
        <w:t>Обучающемуся</w:t>
      </w:r>
      <w:proofErr w:type="gramEnd"/>
      <w:r>
        <w:rPr>
          <w:rFonts w:ascii="Times New Roman" w:hAnsi="Times New Roman" w:cs="Times New Roman"/>
          <w:sz w:val="20"/>
          <w:szCs w:val="20"/>
        </w:rPr>
        <w:t xml:space="preserve"> доступ к материалам образовательной программы, содержащимся в системе дистанционного обучения Исполнителя в порядке, определенном локальными актами Исполнителя.</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 xml:space="preserve">3.1.5. </w:t>
      </w:r>
      <w:proofErr w:type="gramStart"/>
      <w:r>
        <w:rPr>
          <w:rFonts w:ascii="Times New Roman" w:hAnsi="Times New Roman" w:cs="Times New Roman"/>
          <w:sz w:val="20"/>
          <w:szCs w:val="20"/>
        </w:rPr>
        <w:t>Предоставлять Обучающемуся по его требованию информацию о содержании учебных дисциплин (модулей), предусмотренных учебным планом, и сроках обучения, предусмотренных календарным учебным графиком.</w:t>
      </w:r>
      <w:proofErr w:type="gramEnd"/>
    </w:p>
    <w:p w:rsidR="00C27F39" w:rsidRDefault="00C27F39">
      <w:pPr>
        <w:widowControl w:val="0"/>
        <w:spacing w:after="0" w:line="240" w:lineRule="auto"/>
        <w:ind w:firstLine="709"/>
        <w:jc w:val="center"/>
        <w:rPr>
          <w:rFonts w:ascii="Times New Roman" w:eastAsia="Times New Roman" w:hAnsi="Times New Roman" w:cs="Times New Roman"/>
          <w:b/>
          <w:sz w:val="20"/>
          <w:szCs w:val="20"/>
        </w:rPr>
      </w:pPr>
    </w:p>
    <w:p w:rsidR="00C27F39" w:rsidRDefault="004146A0">
      <w:pPr>
        <w:pStyle w:val="Default"/>
        <w:widowControl w:val="0"/>
        <w:spacing w:line="276" w:lineRule="auto"/>
        <w:jc w:val="center"/>
        <w:rPr>
          <w:b/>
          <w:sz w:val="18"/>
          <w:szCs w:val="18"/>
        </w:rPr>
      </w:pPr>
      <w:r>
        <w:rPr>
          <w:b/>
          <w:sz w:val="18"/>
          <w:szCs w:val="18"/>
        </w:rPr>
        <w:t xml:space="preserve">Календарный учебный график </w:t>
      </w:r>
    </w:p>
    <w:p w:rsidR="00C27F39" w:rsidRDefault="004146A0">
      <w:pPr>
        <w:pStyle w:val="a4"/>
        <w:jc w:val="center"/>
        <w:rPr>
          <w:rFonts w:ascii="Times New Roman" w:hAnsi="Times New Roman" w:cs="Times New Roman"/>
          <w:b/>
          <w:bCs/>
          <w:sz w:val="18"/>
          <w:szCs w:val="18"/>
        </w:rPr>
      </w:pPr>
      <w:r>
        <w:rPr>
          <w:rFonts w:ascii="Times New Roman" w:hAnsi="Times New Roman" w:cs="Times New Roman"/>
          <w:b/>
          <w:bCs/>
          <w:sz w:val="18"/>
          <w:szCs w:val="18"/>
        </w:rPr>
        <w:t>программы профессиональной переподготовки</w:t>
      </w:r>
    </w:p>
    <w:p w:rsidR="00C27F39" w:rsidRDefault="004146A0">
      <w:pPr>
        <w:pStyle w:val="a4"/>
        <w:jc w:val="center"/>
        <w:rPr>
          <w:rFonts w:ascii="Times New Roman" w:hAnsi="Times New Roman" w:cs="Times New Roman"/>
          <w:b/>
          <w:bCs/>
          <w:sz w:val="18"/>
          <w:szCs w:val="18"/>
        </w:rPr>
      </w:pPr>
      <w:r>
        <w:rPr>
          <w:rFonts w:ascii="Times New Roman" w:hAnsi="Times New Roman" w:cs="Times New Roman"/>
          <w:b/>
          <w:bCs/>
          <w:sz w:val="18"/>
          <w:szCs w:val="18"/>
        </w:rPr>
        <w:t>«</w:t>
      </w:r>
      <w:r w:rsidR="000643F4" w:rsidRPr="000643F4">
        <w:rPr>
          <w:rFonts w:ascii="Times New Roman" w:hAnsi="Times New Roman" w:cs="Times New Roman"/>
          <w:b/>
          <w:bCs/>
          <w:sz w:val="18"/>
          <w:szCs w:val="18"/>
        </w:rPr>
        <w:t>Нейропсихологический подход в практической психологии</w:t>
      </w:r>
      <w:r>
        <w:rPr>
          <w:rFonts w:ascii="Times New Roman" w:hAnsi="Times New Roman" w:cs="Times New Roman"/>
          <w:b/>
          <w:bCs/>
          <w:sz w:val="18"/>
          <w:szCs w:val="18"/>
        </w:rPr>
        <w:t>»</w:t>
      </w:r>
    </w:p>
    <w:p w:rsidR="00C27F39" w:rsidRDefault="00C27F39">
      <w:pPr>
        <w:pStyle w:val="Default"/>
        <w:widowControl w:val="0"/>
        <w:spacing w:line="276" w:lineRule="auto"/>
        <w:jc w:val="center"/>
        <w:rPr>
          <w:b/>
          <w:sz w:val="18"/>
          <w:szCs w:val="18"/>
        </w:rPr>
      </w:pPr>
    </w:p>
    <w:p w:rsidR="00C27F39" w:rsidRDefault="009F2414">
      <w:pPr>
        <w:widowControl w:val="0"/>
        <w:rPr>
          <w:rFonts w:ascii="Times New Roman" w:eastAsia="Times New Roman" w:hAnsi="Times New Roman" w:cs="Times New Roman"/>
          <w:b/>
          <w:sz w:val="18"/>
          <w:szCs w:val="18"/>
        </w:rPr>
      </w:pPr>
      <w:r>
        <w:rPr>
          <w:rFonts w:ascii="Times New Roman" w:eastAsia="Times New Roman" w:hAnsi="Times New Roman" w:cs="Times New Roman"/>
          <w:b/>
          <w:sz w:val="18"/>
          <w:szCs w:val="18"/>
        </w:rPr>
        <w:t>Срок освоения: 1084</w:t>
      </w:r>
      <w:r w:rsidR="004146A0">
        <w:rPr>
          <w:rFonts w:ascii="Times New Roman" w:eastAsia="Times New Roman" w:hAnsi="Times New Roman" w:cs="Times New Roman"/>
          <w:b/>
          <w:sz w:val="18"/>
          <w:szCs w:val="18"/>
        </w:rPr>
        <w:t xml:space="preserve"> ч. –2</w:t>
      </w:r>
      <w:r>
        <w:rPr>
          <w:rFonts w:ascii="Times New Roman" w:eastAsia="Times New Roman" w:hAnsi="Times New Roman" w:cs="Times New Roman"/>
          <w:b/>
          <w:sz w:val="18"/>
          <w:szCs w:val="18"/>
        </w:rPr>
        <w:t>8</w:t>
      </w:r>
      <w:r w:rsidR="004146A0">
        <w:rPr>
          <w:rFonts w:ascii="Times New Roman" w:eastAsia="Times New Roman" w:hAnsi="Times New Roman" w:cs="Times New Roman"/>
          <w:b/>
          <w:sz w:val="18"/>
          <w:szCs w:val="18"/>
        </w:rPr>
        <w:t xml:space="preserve"> недель.</w:t>
      </w:r>
    </w:p>
    <w:tbl>
      <w:tblPr>
        <w:tblStyle w:val="114"/>
        <w:tblW w:w="0" w:type="auto"/>
        <w:tblLook w:val="04A0"/>
      </w:tblPr>
      <w:tblGrid>
        <w:gridCol w:w="575"/>
        <w:gridCol w:w="4819"/>
        <w:gridCol w:w="2552"/>
        <w:gridCol w:w="1701"/>
      </w:tblGrid>
      <w:tr w:rsidR="009F2414" w:rsidRPr="009F2414" w:rsidTr="0023582D">
        <w:trPr>
          <w:cnfStyle w:val="100000000000"/>
          <w:trHeight w:val="982"/>
        </w:trPr>
        <w:tc>
          <w:tcPr>
            <w:cnfStyle w:val="001000000000"/>
            <w:tcW w:w="575" w:type="dxa"/>
            <w:hideMark/>
          </w:tcPr>
          <w:p w:rsidR="009F2414" w:rsidRPr="009F2414" w:rsidRDefault="009F2414" w:rsidP="009F2414">
            <w:pPr>
              <w:spacing w:line="300" w:lineRule="auto"/>
              <w:ind w:firstLine="33"/>
              <w:jc w:val="center"/>
              <w:rPr>
                <w:rFonts w:ascii="Times New Roman" w:eastAsia="Times New Roman" w:hAnsi="Times New Roman" w:cs="Times New Roman"/>
                <w:sz w:val="24"/>
                <w:szCs w:val="24"/>
                <w:lang w:eastAsia="ru-RU"/>
              </w:rPr>
            </w:pPr>
            <w:r w:rsidRPr="009F2414">
              <w:rPr>
                <w:rFonts w:ascii="Times New Roman" w:eastAsia="Times New Roman" w:hAnsi="Times New Roman" w:cs="Times New Roman"/>
                <w:bCs/>
                <w:color w:val="000000"/>
                <w:sz w:val="24"/>
                <w:szCs w:val="24"/>
                <w:lang w:eastAsia="ru-RU"/>
              </w:rPr>
              <w:t xml:space="preserve">№ </w:t>
            </w:r>
            <w:proofErr w:type="spellStart"/>
            <w:proofErr w:type="gramStart"/>
            <w:r w:rsidRPr="009F2414">
              <w:rPr>
                <w:rFonts w:ascii="Times New Roman" w:eastAsia="Times New Roman" w:hAnsi="Times New Roman" w:cs="Times New Roman"/>
                <w:bCs/>
                <w:color w:val="000000"/>
                <w:sz w:val="24"/>
                <w:szCs w:val="24"/>
                <w:lang w:eastAsia="ru-RU"/>
              </w:rPr>
              <w:t>п</w:t>
            </w:r>
            <w:proofErr w:type="spellEnd"/>
            <w:proofErr w:type="gramEnd"/>
            <w:r w:rsidRPr="009F2414">
              <w:rPr>
                <w:rFonts w:ascii="Times New Roman" w:eastAsia="Times New Roman" w:hAnsi="Times New Roman" w:cs="Times New Roman"/>
                <w:bCs/>
                <w:color w:val="000000"/>
                <w:sz w:val="24"/>
                <w:szCs w:val="24"/>
                <w:lang w:eastAsia="ru-RU"/>
              </w:rPr>
              <w:t>/</w:t>
            </w:r>
            <w:proofErr w:type="spellStart"/>
            <w:r w:rsidRPr="009F2414">
              <w:rPr>
                <w:rFonts w:ascii="Times New Roman" w:eastAsia="Times New Roman" w:hAnsi="Times New Roman" w:cs="Times New Roman"/>
                <w:bCs/>
                <w:color w:val="000000"/>
                <w:sz w:val="24"/>
                <w:szCs w:val="24"/>
                <w:lang w:eastAsia="ru-RU"/>
              </w:rPr>
              <w:t>п</w:t>
            </w:r>
            <w:proofErr w:type="spellEnd"/>
          </w:p>
        </w:tc>
        <w:tc>
          <w:tcPr>
            <w:tcW w:w="4819" w:type="dxa"/>
            <w:hideMark/>
          </w:tcPr>
          <w:p w:rsidR="009F2414" w:rsidRPr="009F2414" w:rsidRDefault="009F2414" w:rsidP="009F2414">
            <w:pPr>
              <w:spacing w:line="300" w:lineRule="auto"/>
              <w:ind w:firstLine="33"/>
              <w:jc w:val="center"/>
              <w:cnfStyle w:val="100000000000"/>
              <w:rPr>
                <w:rFonts w:ascii="Times New Roman" w:eastAsia="Times New Roman" w:hAnsi="Times New Roman" w:cs="Times New Roman"/>
                <w:sz w:val="24"/>
                <w:szCs w:val="24"/>
                <w:lang w:eastAsia="ru-RU"/>
              </w:rPr>
            </w:pPr>
            <w:r w:rsidRPr="009F2414">
              <w:rPr>
                <w:rFonts w:ascii="Times New Roman" w:eastAsia="Times New Roman" w:hAnsi="Times New Roman" w:cs="Times New Roman"/>
                <w:bCs/>
                <w:color w:val="000000"/>
                <w:sz w:val="24"/>
                <w:szCs w:val="24"/>
                <w:lang w:eastAsia="ru-RU"/>
              </w:rPr>
              <w:t>Наименование профессионального модуля</w:t>
            </w:r>
          </w:p>
        </w:tc>
        <w:tc>
          <w:tcPr>
            <w:tcW w:w="2552" w:type="dxa"/>
            <w:hideMark/>
          </w:tcPr>
          <w:p w:rsidR="009F2414" w:rsidRPr="009F2414" w:rsidRDefault="009F2414" w:rsidP="009F2414">
            <w:pPr>
              <w:spacing w:line="300" w:lineRule="auto"/>
              <w:jc w:val="center"/>
              <w:cnfStyle w:val="100000000000"/>
              <w:rPr>
                <w:rFonts w:ascii="Times New Roman" w:eastAsia="Times New Roman" w:hAnsi="Times New Roman" w:cs="Times New Roman"/>
                <w:sz w:val="24"/>
                <w:szCs w:val="24"/>
                <w:lang w:eastAsia="ru-RU"/>
              </w:rPr>
            </w:pPr>
            <w:r w:rsidRPr="009F2414">
              <w:rPr>
                <w:rFonts w:ascii="Times New Roman" w:eastAsia="Times New Roman" w:hAnsi="Times New Roman" w:cs="Times New Roman"/>
                <w:bCs/>
                <w:color w:val="000000"/>
                <w:sz w:val="24"/>
                <w:szCs w:val="24"/>
                <w:lang w:eastAsia="ru-RU"/>
              </w:rPr>
              <w:t>Общая трудоёмкость (часы)</w:t>
            </w:r>
          </w:p>
        </w:tc>
        <w:tc>
          <w:tcPr>
            <w:tcW w:w="1701" w:type="dxa"/>
            <w:hideMark/>
          </w:tcPr>
          <w:p w:rsidR="009F2414" w:rsidRPr="009F2414" w:rsidRDefault="009F2414" w:rsidP="009F2414">
            <w:pPr>
              <w:spacing w:line="300" w:lineRule="auto"/>
              <w:jc w:val="center"/>
              <w:cnfStyle w:val="100000000000"/>
              <w:rPr>
                <w:rFonts w:ascii="Times New Roman" w:eastAsia="Times New Roman" w:hAnsi="Times New Roman" w:cs="Times New Roman"/>
                <w:sz w:val="24"/>
                <w:szCs w:val="24"/>
                <w:lang w:eastAsia="ru-RU"/>
              </w:rPr>
            </w:pPr>
            <w:r w:rsidRPr="009F2414">
              <w:rPr>
                <w:rFonts w:ascii="Times New Roman" w:eastAsia="Times New Roman" w:hAnsi="Times New Roman" w:cs="Times New Roman"/>
                <w:bCs/>
                <w:color w:val="000000"/>
                <w:sz w:val="24"/>
                <w:szCs w:val="24"/>
                <w:lang w:eastAsia="ru-RU"/>
              </w:rPr>
              <w:t>Учебные недели</w:t>
            </w:r>
          </w:p>
        </w:tc>
      </w:tr>
      <w:tr w:rsidR="009F2414" w:rsidRPr="009F2414" w:rsidTr="0023582D">
        <w:trPr>
          <w:trHeight w:val="341"/>
        </w:trPr>
        <w:tc>
          <w:tcPr>
            <w:cnfStyle w:val="001000000000"/>
            <w:tcW w:w="575" w:type="dxa"/>
            <w:hideMark/>
          </w:tcPr>
          <w:p w:rsidR="009F2414" w:rsidRPr="009F2414" w:rsidRDefault="009F2414" w:rsidP="009F2414">
            <w:pPr>
              <w:ind w:firstLine="33"/>
              <w:jc w:val="center"/>
              <w:rPr>
                <w:rFonts w:ascii="Times New Roman" w:eastAsia="Times New Roman" w:hAnsi="Times New Roman" w:cs="Times New Roman"/>
                <w:b w:val="0"/>
                <w:sz w:val="24"/>
                <w:szCs w:val="24"/>
                <w:lang w:eastAsia="ru-RU"/>
              </w:rPr>
            </w:pPr>
            <w:r w:rsidRPr="009F2414">
              <w:rPr>
                <w:rFonts w:ascii="Times New Roman" w:eastAsia="Times New Roman" w:hAnsi="Times New Roman" w:cs="Times New Roman"/>
                <w:b w:val="0"/>
                <w:color w:val="000000"/>
                <w:sz w:val="24"/>
                <w:szCs w:val="24"/>
                <w:lang w:eastAsia="ru-RU"/>
              </w:rPr>
              <w:t>1.</w:t>
            </w:r>
          </w:p>
        </w:tc>
        <w:tc>
          <w:tcPr>
            <w:tcW w:w="4819" w:type="dxa"/>
            <w:hideMark/>
          </w:tcPr>
          <w:p w:rsidR="009F2414" w:rsidRPr="009F2414" w:rsidRDefault="009F2414" w:rsidP="009F2414">
            <w:pPr>
              <w:jc w:val="both"/>
              <w:cnfStyle w:val="000000000000"/>
              <w:rPr>
                <w:rFonts w:ascii="Times New Roman" w:eastAsia="Times New Roman" w:hAnsi="Times New Roman" w:cs="Times New Roman"/>
                <w:sz w:val="24"/>
                <w:szCs w:val="24"/>
                <w:lang w:eastAsia="ru-RU"/>
              </w:rPr>
            </w:pPr>
            <w:r w:rsidRPr="009F2414">
              <w:rPr>
                <w:rFonts w:ascii="Times New Roman" w:eastAsia="Times New Roman" w:hAnsi="Times New Roman" w:cs="Times New Roman"/>
                <w:color w:val="000000"/>
                <w:sz w:val="24"/>
                <w:szCs w:val="24"/>
                <w:lang w:eastAsia="ru-RU"/>
              </w:rPr>
              <w:t xml:space="preserve">Основы </w:t>
            </w:r>
            <w:proofErr w:type="spellStart"/>
            <w:r w:rsidRPr="009F2414">
              <w:rPr>
                <w:rFonts w:ascii="Times New Roman" w:eastAsia="Times New Roman" w:hAnsi="Times New Roman" w:cs="Times New Roman"/>
                <w:color w:val="000000"/>
                <w:sz w:val="24"/>
                <w:szCs w:val="24"/>
                <w:lang w:eastAsia="ru-RU"/>
              </w:rPr>
              <w:t>нейро</w:t>
            </w:r>
            <w:proofErr w:type="spellEnd"/>
            <w:r w:rsidRPr="009F2414">
              <w:rPr>
                <w:rFonts w:ascii="Times New Roman" w:eastAsia="Times New Roman" w:hAnsi="Times New Roman" w:cs="Times New Roman"/>
                <w:color w:val="000000"/>
                <w:sz w:val="24"/>
                <w:szCs w:val="24"/>
                <w:lang w:eastAsia="ru-RU"/>
              </w:rPr>
              <w:t>- и патопсихологии</w:t>
            </w:r>
          </w:p>
        </w:tc>
        <w:tc>
          <w:tcPr>
            <w:tcW w:w="2552" w:type="dxa"/>
            <w:hideMark/>
          </w:tcPr>
          <w:p w:rsidR="009F2414" w:rsidRPr="009F2414" w:rsidRDefault="009F2414" w:rsidP="009F2414">
            <w:pPr>
              <w:jc w:val="center"/>
              <w:cnfStyle w:val="000000000000"/>
              <w:rPr>
                <w:rFonts w:ascii="Times New Roman" w:eastAsia="Times New Roman" w:hAnsi="Times New Roman" w:cs="Times New Roman"/>
                <w:sz w:val="24"/>
                <w:szCs w:val="24"/>
                <w:lang w:eastAsia="ru-RU"/>
              </w:rPr>
            </w:pPr>
            <w:r w:rsidRPr="009F2414">
              <w:rPr>
                <w:rFonts w:ascii="Times New Roman" w:eastAsia="Times New Roman" w:hAnsi="Times New Roman" w:cs="Times New Roman"/>
                <w:color w:val="000000"/>
                <w:sz w:val="24"/>
                <w:szCs w:val="24"/>
                <w:lang w:eastAsia="ru-RU"/>
              </w:rPr>
              <w:t>324</w:t>
            </w:r>
          </w:p>
        </w:tc>
        <w:tc>
          <w:tcPr>
            <w:tcW w:w="1701" w:type="dxa"/>
            <w:hideMark/>
          </w:tcPr>
          <w:p w:rsidR="009F2414" w:rsidRPr="009F2414" w:rsidRDefault="009F2414" w:rsidP="009F2414">
            <w:pPr>
              <w:widowControl w:val="0"/>
              <w:jc w:val="center"/>
              <w:cnfStyle w:val="000000000000"/>
              <w:rPr>
                <w:rFonts w:ascii="Times New Roman" w:eastAsia="Times New Roman" w:hAnsi="Times New Roman" w:cs="Times New Roman"/>
                <w:sz w:val="24"/>
                <w:szCs w:val="24"/>
                <w:lang w:eastAsia="ru-RU"/>
              </w:rPr>
            </w:pPr>
            <w:r w:rsidRPr="009F2414">
              <w:rPr>
                <w:rFonts w:ascii="Times New Roman" w:eastAsia="Times New Roman" w:hAnsi="Times New Roman" w:cs="Times New Roman"/>
                <w:color w:val="000000"/>
                <w:sz w:val="24"/>
                <w:szCs w:val="24"/>
                <w:lang w:eastAsia="ru-RU"/>
              </w:rPr>
              <w:t>1-9</w:t>
            </w:r>
          </w:p>
        </w:tc>
      </w:tr>
      <w:tr w:rsidR="009F2414" w:rsidRPr="009F2414" w:rsidTr="0023582D">
        <w:tc>
          <w:tcPr>
            <w:cnfStyle w:val="001000000000"/>
            <w:tcW w:w="575" w:type="dxa"/>
            <w:hideMark/>
          </w:tcPr>
          <w:p w:rsidR="009F2414" w:rsidRPr="009F2414" w:rsidRDefault="009F2414" w:rsidP="009F2414">
            <w:pPr>
              <w:ind w:firstLine="33"/>
              <w:jc w:val="center"/>
              <w:rPr>
                <w:rFonts w:ascii="Times New Roman" w:eastAsia="Times New Roman" w:hAnsi="Times New Roman" w:cs="Times New Roman"/>
                <w:b w:val="0"/>
                <w:sz w:val="24"/>
                <w:szCs w:val="24"/>
                <w:lang w:eastAsia="ru-RU"/>
              </w:rPr>
            </w:pPr>
            <w:r w:rsidRPr="009F2414">
              <w:rPr>
                <w:rFonts w:ascii="Times New Roman" w:eastAsia="Times New Roman" w:hAnsi="Times New Roman" w:cs="Times New Roman"/>
                <w:b w:val="0"/>
                <w:color w:val="000000"/>
                <w:sz w:val="24"/>
                <w:szCs w:val="24"/>
                <w:lang w:eastAsia="ru-RU"/>
              </w:rPr>
              <w:t>2.</w:t>
            </w:r>
          </w:p>
        </w:tc>
        <w:tc>
          <w:tcPr>
            <w:tcW w:w="4819" w:type="dxa"/>
            <w:hideMark/>
          </w:tcPr>
          <w:p w:rsidR="009F2414" w:rsidRPr="009F2414" w:rsidRDefault="009F2414" w:rsidP="009F2414">
            <w:pPr>
              <w:jc w:val="both"/>
              <w:cnfStyle w:val="000000000000"/>
              <w:rPr>
                <w:rFonts w:ascii="Times New Roman" w:eastAsia="Times New Roman" w:hAnsi="Times New Roman" w:cs="Times New Roman"/>
                <w:sz w:val="24"/>
                <w:szCs w:val="24"/>
                <w:lang w:eastAsia="ru-RU"/>
              </w:rPr>
            </w:pPr>
            <w:r w:rsidRPr="009F2414">
              <w:rPr>
                <w:rFonts w:ascii="Times New Roman" w:eastAsia="Times New Roman" w:hAnsi="Times New Roman" w:cs="Times New Roman"/>
                <w:color w:val="000000"/>
                <w:sz w:val="24"/>
                <w:szCs w:val="24"/>
                <w:lang w:eastAsia="ru-RU"/>
              </w:rPr>
              <w:t>Практические направления нейропсихологии</w:t>
            </w:r>
          </w:p>
        </w:tc>
        <w:tc>
          <w:tcPr>
            <w:tcW w:w="2552" w:type="dxa"/>
            <w:hideMark/>
          </w:tcPr>
          <w:p w:rsidR="009F2414" w:rsidRPr="009F2414" w:rsidRDefault="009F2414" w:rsidP="009F2414">
            <w:pPr>
              <w:jc w:val="center"/>
              <w:cnfStyle w:val="000000000000"/>
              <w:rPr>
                <w:rFonts w:ascii="Times New Roman" w:eastAsia="Times New Roman" w:hAnsi="Times New Roman" w:cs="Times New Roman"/>
                <w:sz w:val="24"/>
                <w:szCs w:val="24"/>
                <w:lang w:eastAsia="ru-RU"/>
              </w:rPr>
            </w:pPr>
            <w:r w:rsidRPr="009F2414">
              <w:rPr>
                <w:rFonts w:ascii="Times New Roman" w:eastAsia="Times New Roman" w:hAnsi="Times New Roman" w:cs="Times New Roman"/>
                <w:color w:val="000000"/>
                <w:sz w:val="24"/>
                <w:szCs w:val="24"/>
                <w:lang w:eastAsia="ru-RU"/>
              </w:rPr>
              <w:t>180</w:t>
            </w:r>
          </w:p>
        </w:tc>
        <w:tc>
          <w:tcPr>
            <w:tcW w:w="1701" w:type="dxa"/>
            <w:hideMark/>
          </w:tcPr>
          <w:p w:rsidR="009F2414" w:rsidRPr="009F2414" w:rsidRDefault="009F2414" w:rsidP="009F2414">
            <w:pPr>
              <w:widowControl w:val="0"/>
              <w:jc w:val="center"/>
              <w:cnfStyle w:val="000000000000"/>
              <w:rPr>
                <w:rFonts w:ascii="Times New Roman" w:eastAsia="Times New Roman" w:hAnsi="Times New Roman" w:cs="Times New Roman"/>
                <w:sz w:val="24"/>
                <w:szCs w:val="24"/>
                <w:lang w:eastAsia="ru-RU"/>
              </w:rPr>
            </w:pPr>
            <w:r w:rsidRPr="009F2414">
              <w:rPr>
                <w:rFonts w:ascii="Times New Roman" w:eastAsia="Times New Roman" w:hAnsi="Times New Roman" w:cs="Times New Roman"/>
                <w:color w:val="000000"/>
                <w:sz w:val="24"/>
                <w:szCs w:val="24"/>
                <w:lang w:eastAsia="ru-RU"/>
              </w:rPr>
              <w:t>9-13</w:t>
            </w:r>
          </w:p>
        </w:tc>
      </w:tr>
      <w:tr w:rsidR="009F2414" w:rsidRPr="009F2414" w:rsidTr="0023582D">
        <w:tc>
          <w:tcPr>
            <w:cnfStyle w:val="001000000000"/>
            <w:tcW w:w="575" w:type="dxa"/>
            <w:hideMark/>
          </w:tcPr>
          <w:p w:rsidR="009F2414" w:rsidRPr="009F2414" w:rsidRDefault="009F2414" w:rsidP="009F2414">
            <w:pPr>
              <w:ind w:firstLine="33"/>
              <w:jc w:val="center"/>
              <w:rPr>
                <w:rFonts w:ascii="Times New Roman" w:eastAsia="Times New Roman" w:hAnsi="Times New Roman" w:cs="Times New Roman"/>
                <w:b w:val="0"/>
                <w:sz w:val="24"/>
                <w:szCs w:val="24"/>
                <w:lang w:eastAsia="ru-RU"/>
              </w:rPr>
            </w:pPr>
            <w:r w:rsidRPr="009F2414">
              <w:rPr>
                <w:rFonts w:ascii="Times New Roman" w:eastAsia="Times New Roman" w:hAnsi="Times New Roman" w:cs="Times New Roman"/>
                <w:b w:val="0"/>
                <w:color w:val="000000"/>
                <w:sz w:val="24"/>
                <w:szCs w:val="24"/>
                <w:lang w:eastAsia="ru-RU"/>
              </w:rPr>
              <w:t>3.</w:t>
            </w:r>
          </w:p>
        </w:tc>
        <w:tc>
          <w:tcPr>
            <w:tcW w:w="4819" w:type="dxa"/>
            <w:hideMark/>
          </w:tcPr>
          <w:p w:rsidR="009F2414" w:rsidRPr="009F2414" w:rsidRDefault="009F2414" w:rsidP="009F2414">
            <w:pPr>
              <w:jc w:val="both"/>
              <w:cnfStyle w:val="000000000000"/>
              <w:rPr>
                <w:rFonts w:ascii="Times New Roman" w:eastAsia="Times New Roman" w:hAnsi="Times New Roman" w:cs="Times New Roman"/>
                <w:sz w:val="24"/>
                <w:szCs w:val="24"/>
                <w:lang w:eastAsia="ru-RU"/>
              </w:rPr>
            </w:pPr>
            <w:r w:rsidRPr="009F2414">
              <w:rPr>
                <w:rFonts w:ascii="Times New Roman" w:eastAsia="Times New Roman" w:hAnsi="Times New Roman" w:cs="Times New Roman"/>
                <w:color w:val="000000"/>
                <w:sz w:val="24"/>
                <w:szCs w:val="24"/>
                <w:lang w:eastAsia="ru-RU"/>
              </w:rPr>
              <w:t xml:space="preserve">Психология </w:t>
            </w:r>
            <w:proofErr w:type="spellStart"/>
            <w:r w:rsidRPr="009F2414">
              <w:rPr>
                <w:rFonts w:ascii="Times New Roman" w:eastAsia="Times New Roman" w:hAnsi="Times New Roman" w:cs="Times New Roman"/>
                <w:color w:val="000000"/>
                <w:sz w:val="24"/>
                <w:szCs w:val="24"/>
                <w:lang w:eastAsia="ru-RU"/>
              </w:rPr>
              <w:t>девиантного</w:t>
            </w:r>
            <w:proofErr w:type="spellEnd"/>
            <w:r w:rsidRPr="009F2414">
              <w:rPr>
                <w:rFonts w:ascii="Times New Roman" w:eastAsia="Times New Roman" w:hAnsi="Times New Roman" w:cs="Times New Roman"/>
                <w:color w:val="000000"/>
                <w:sz w:val="24"/>
                <w:szCs w:val="24"/>
                <w:lang w:eastAsia="ru-RU"/>
              </w:rPr>
              <w:t xml:space="preserve"> поведения</w:t>
            </w:r>
          </w:p>
        </w:tc>
        <w:tc>
          <w:tcPr>
            <w:tcW w:w="2552" w:type="dxa"/>
            <w:hideMark/>
          </w:tcPr>
          <w:p w:rsidR="009F2414" w:rsidRPr="009F2414" w:rsidRDefault="009F2414" w:rsidP="009F2414">
            <w:pPr>
              <w:jc w:val="center"/>
              <w:cnfStyle w:val="000000000000"/>
              <w:rPr>
                <w:rFonts w:ascii="Times New Roman" w:eastAsia="Times New Roman" w:hAnsi="Times New Roman" w:cs="Times New Roman"/>
                <w:sz w:val="24"/>
                <w:szCs w:val="24"/>
                <w:lang w:eastAsia="ru-RU"/>
              </w:rPr>
            </w:pPr>
            <w:r w:rsidRPr="009F2414">
              <w:rPr>
                <w:rFonts w:ascii="Times New Roman" w:eastAsia="Times New Roman" w:hAnsi="Times New Roman" w:cs="Times New Roman"/>
                <w:color w:val="000000"/>
                <w:sz w:val="24"/>
                <w:szCs w:val="24"/>
                <w:lang w:eastAsia="ru-RU"/>
              </w:rPr>
              <w:t>252</w:t>
            </w:r>
          </w:p>
        </w:tc>
        <w:tc>
          <w:tcPr>
            <w:tcW w:w="1701" w:type="dxa"/>
            <w:hideMark/>
          </w:tcPr>
          <w:p w:rsidR="009F2414" w:rsidRPr="009F2414" w:rsidRDefault="009F2414" w:rsidP="009F2414">
            <w:pPr>
              <w:widowControl w:val="0"/>
              <w:jc w:val="center"/>
              <w:cnfStyle w:val="000000000000"/>
              <w:rPr>
                <w:rFonts w:ascii="Times New Roman" w:eastAsia="Times New Roman" w:hAnsi="Times New Roman" w:cs="Times New Roman"/>
                <w:sz w:val="24"/>
                <w:szCs w:val="24"/>
                <w:lang w:eastAsia="ru-RU"/>
              </w:rPr>
            </w:pPr>
            <w:r w:rsidRPr="009F2414">
              <w:rPr>
                <w:rFonts w:ascii="Times New Roman" w:eastAsia="Times New Roman" w:hAnsi="Times New Roman" w:cs="Times New Roman"/>
                <w:color w:val="000000"/>
                <w:sz w:val="24"/>
                <w:szCs w:val="24"/>
                <w:lang w:eastAsia="ru-RU"/>
              </w:rPr>
              <w:t>13-20</w:t>
            </w:r>
          </w:p>
        </w:tc>
      </w:tr>
      <w:tr w:rsidR="009F2414" w:rsidRPr="009F2414" w:rsidTr="0023582D">
        <w:tc>
          <w:tcPr>
            <w:cnfStyle w:val="001000000000"/>
            <w:tcW w:w="575" w:type="dxa"/>
            <w:hideMark/>
          </w:tcPr>
          <w:p w:rsidR="009F2414" w:rsidRPr="009F2414" w:rsidRDefault="009F2414" w:rsidP="009F2414">
            <w:pPr>
              <w:ind w:firstLine="33"/>
              <w:jc w:val="center"/>
              <w:rPr>
                <w:rFonts w:ascii="Times New Roman" w:eastAsia="Times New Roman" w:hAnsi="Times New Roman" w:cs="Times New Roman"/>
                <w:b w:val="0"/>
                <w:sz w:val="24"/>
                <w:szCs w:val="24"/>
                <w:lang w:eastAsia="ru-RU"/>
              </w:rPr>
            </w:pPr>
            <w:r w:rsidRPr="009F2414">
              <w:rPr>
                <w:rFonts w:ascii="Times New Roman" w:eastAsia="Times New Roman" w:hAnsi="Times New Roman" w:cs="Times New Roman"/>
                <w:b w:val="0"/>
                <w:color w:val="000000"/>
                <w:sz w:val="24"/>
                <w:szCs w:val="24"/>
                <w:lang w:eastAsia="ru-RU"/>
              </w:rPr>
              <w:t>4</w:t>
            </w:r>
          </w:p>
        </w:tc>
        <w:tc>
          <w:tcPr>
            <w:tcW w:w="4819" w:type="dxa"/>
            <w:hideMark/>
          </w:tcPr>
          <w:p w:rsidR="009F2414" w:rsidRPr="009F2414" w:rsidRDefault="009F2414" w:rsidP="009F2414">
            <w:pPr>
              <w:jc w:val="both"/>
              <w:cnfStyle w:val="000000000000"/>
              <w:rPr>
                <w:rFonts w:ascii="Times New Roman" w:eastAsia="Times New Roman" w:hAnsi="Times New Roman" w:cs="Times New Roman"/>
                <w:sz w:val="24"/>
                <w:szCs w:val="24"/>
                <w:lang w:eastAsia="ru-RU"/>
              </w:rPr>
            </w:pPr>
            <w:r w:rsidRPr="009F2414">
              <w:rPr>
                <w:rFonts w:ascii="Times New Roman" w:eastAsia="Times New Roman" w:hAnsi="Times New Roman" w:cs="Times New Roman"/>
                <w:color w:val="000000"/>
                <w:sz w:val="24"/>
                <w:szCs w:val="24"/>
                <w:lang w:eastAsia="ru-RU"/>
              </w:rPr>
              <w:t>Психодиагностика</w:t>
            </w:r>
          </w:p>
        </w:tc>
        <w:tc>
          <w:tcPr>
            <w:tcW w:w="2552" w:type="dxa"/>
            <w:hideMark/>
          </w:tcPr>
          <w:p w:rsidR="009F2414" w:rsidRPr="009F2414" w:rsidRDefault="009F2414" w:rsidP="009F2414">
            <w:pPr>
              <w:jc w:val="center"/>
              <w:cnfStyle w:val="000000000000"/>
              <w:rPr>
                <w:rFonts w:ascii="Times New Roman" w:eastAsia="Times New Roman" w:hAnsi="Times New Roman" w:cs="Times New Roman"/>
                <w:sz w:val="24"/>
                <w:szCs w:val="24"/>
                <w:lang w:eastAsia="ru-RU"/>
              </w:rPr>
            </w:pPr>
            <w:r w:rsidRPr="009F2414">
              <w:rPr>
                <w:rFonts w:ascii="Times New Roman" w:eastAsia="Times New Roman" w:hAnsi="Times New Roman" w:cs="Times New Roman"/>
                <w:color w:val="000000"/>
                <w:sz w:val="24"/>
                <w:szCs w:val="24"/>
                <w:lang w:eastAsia="ru-RU"/>
              </w:rPr>
              <w:t>72</w:t>
            </w:r>
          </w:p>
        </w:tc>
        <w:tc>
          <w:tcPr>
            <w:tcW w:w="1701" w:type="dxa"/>
            <w:hideMark/>
          </w:tcPr>
          <w:p w:rsidR="009F2414" w:rsidRPr="009F2414" w:rsidRDefault="009F2414" w:rsidP="009F2414">
            <w:pPr>
              <w:widowControl w:val="0"/>
              <w:jc w:val="center"/>
              <w:cnfStyle w:val="000000000000"/>
              <w:rPr>
                <w:rFonts w:ascii="Times New Roman" w:eastAsia="Times New Roman" w:hAnsi="Times New Roman" w:cs="Times New Roman"/>
                <w:sz w:val="24"/>
                <w:szCs w:val="24"/>
                <w:lang w:eastAsia="ru-RU"/>
              </w:rPr>
            </w:pPr>
            <w:r w:rsidRPr="009F2414">
              <w:rPr>
                <w:rFonts w:ascii="Times New Roman" w:eastAsia="Times New Roman" w:hAnsi="Times New Roman" w:cs="Times New Roman"/>
                <w:color w:val="000000"/>
                <w:sz w:val="24"/>
                <w:szCs w:val="24"/>
                <w:lang w:eastAsia="ru-RU"/>
              </w:rPr>
              <w:t>20-21</w:t>
            </w:r>
          </w:p>
        </w:tc>
      </w:tr>
      <w:tr w:rsidR="009F2414" w:rsidRPr="009F2414" w:rsidTr="0023582D">
        <w:tc>
          <w:tcPr>
            <w:cnfStyle w:val="001000000000"/>
            <w:tcW w:w="575" w:type="dxa"/>
            <w:hideMark/>
          </w:tcPr>
          <w:p w:rsidR="009F2414" w:rsidRPr="009F2414" w:rsidRDefault="009F2414" w:rsidP="009F2414">
            <w:pPr>
              <w:ind w:firstLine="33"/>
              <w:jc w:val="center"/>
              <w:rPr>
                <w:rFonts w:ascii="Times New Roman" w:eastAsia="Times New Roman" w:hAnsi="Times New Roman" w:cs="Times New Roman"/>
                <w:b w:val="0"/>
                <w:sz w:val="24"/>
                <w:szCs w:val="24"/>
                <w:lang w:eastAsia="ru-RU"/>
              </w:rPr>
            </w:pPr>
            <w:r w:rsidRPr="009F2414">
              <w:rPr>
                <w:rFonts w:ascii="Times New Roman" w:eastAsia="Times New Roman" w:hAnsi="Times New Roman" w:cs="Times New Roman"/>
                <w:b w:val="0"/>
                <w:color w:val="000000"/>
                <w:sz w:val="24"/>
                <w:szCs w:val="24"/>
                <w:lang w:eastAsia="ru-RU"/>
              </w:rPr>
              <w:t>5</w:t>
            </w:r>
          </w:p>
        </w:tc>
        <w:tc>
          <w:tcPr>
            <w:tcW w:w="4819" w:type="dxa"/>
            <w:hideMark/>
          </w:tcPr>
          <w:p w:rsidR="009F2414" w:rsidRPr="009F2414" w:rsidRDefault="009F2414" w:rsidP="009F2414">
            <w:pPr>
              <w:jc w:val="both"/>
              <w:cnfStyle w:val="000000000000"/>
              <w:rPr>
                <w:rFonts w:ascii="Times New Roman" w:eastAsia="Times New Roman" w:hAnsi="Times New Roman" w:cs="Times New Roman"/>
                <w:sz w:val="24"/>
                <w:szCs w:val="24"/>
                <w:lang w:eastAsia="ru-RU"/>
              </w:rPr>
            </w:pPr>
            <w:r w:rsidRPr="009F2414">
              <w:rPr>
                <w:rFonts w:ascii="Times New Roman" w:eastAsia="Times New Roman" w:hAnsi="Times New Roman" w:cs="Times New Roman"/>
                <w:color w:val="000000"/>
                <w:sz w:val="24"/>
                <w:szCs w:val="24"/>
                <w:lang w:eastAsia="ru-RU"/>
              </w:rPr>
              <w:t>Клинико-психологические аспекты нормального и аномального онтогенеза</w:t>
            </w:r>
          </w:p>
        </w:tc>
        <w:tc>
          <w:tcPr>
            <w:tcW w:w="2552" w:type="dxa"/>
            <w:hideMark/>
          </w:tcPr>
          <w:p w:rsidR="009F2414" w:rsidRPr="009F2414" w:rsidRDefault="009F2414" w:rsidP="009F2414">
            <w:pPr>
              <w:jc w:val="center"/>
              <w:cnfStyle w:val="000000000000"/>
              <w:rPr>
                <w:rFonts w:ascii="Times New Roman" w:eastAsia="Times New Roman" w:hAnsi="Times New Roman" w:cs="Times New Roman"/>
                <w:sz w:val="24"/>
                <w:szCs w:val="24"/>
                <w:lang w:eastAsia="ru-RU"/>
              </w:rPr>
            </w:pPr>
            <w:r w:rsidRPr="009F2414">
              <w:rPr>
                <w:rFonts w:ascii="Times New Roman" w:eastAsia="Times New Roman" w:hAnsi="Times New Roman" w:cs="Times New Roman"/>
                <w:color w:val="000000"/>
                <w:sz w:val="24"/>
                <w:szCs w:val="24"/>
                <w:lang w:eastAsia="ru-RU"/>
              </w:rPr>
              <w:t>108</w:t>
            </w:r>
          </w:p>
        </w:tc>
        <w:tc>
          <w:tcPr>
            <w:tcW w:w="1701" w:type="dxa"/>
            <w:hideMark/>
          </w:tcPr>
          <w:p w:rsidR="009F2414" w:rsidRPr="009F2414" w:rsidRDefault="009F2414" w:rsidP="009F2414">
            <w:pPr>
              <w:widowControl w:val="0"/>
              <w:jc w:val="center"/>
              <w:cnfStyle w:val="000000000000"/>
              <w:rPr>
                <w:rFonts w:ascii="Times New Roman" w:eastAsia="Times New Roman" w:hAnsi="Times New Roman" w:cs="Times New Roman"/>
                <w:sz w:val="24"/>
                <w:szCs w:val="24"/>
                <w:lang w:eastAsia="ru-RU"/>
              </w:rPr>
            </w:pPr>
            <w:r w:rsidRPr="009F2414">
              <w:rPr>
                <w:rFonts w:ascii="Times New Roman" w:eastAsia="Times New Roman" w:hAnsi="Times New Roman" w:cs="Times New Roman"/>
                <w:color w:val="000000"/>
                <w:sz w:val="24"/>
                <w:szCs w:val="24"/>
                <w:lang w:eastAsia="ru-RU"/>
              </w:rPr>
              <w:t>22-25</w:t>
            </w:r>
          </w:p>
        </w:tc>
      </w:tr>
      <w:tr w:rsidR="009F2414" w:rsidRPr="009F2414" w:rsidTr="0023582D">
        <w:tc>
          <w:tcPr>
            <w:cnfStyle w:val="001000000000"/>
            <w:tcW w:w="575" w:type="dxa"/>
            <w:hideMark/>
          </w:tcPr>
          <w:p w:rsidR="009F2414" w:rsidRPr="009F2414" w:rsidRDefault="009F2414" w:rsidP="009F2414">
            <w:pPr>
              <w:ind w:firstLine="33"/>
              <w:jc w:val="center"/>
              <w:rPr>
                <w:rFonts w:ascii="Times New Roman" w:eastAsia="Times New Roman" w:hAnsi="Times New Roman" w:cs="Times New Roman"/>
                <w:b w:val="0"/>
                <w:sz w:val="24"/>
                <w:szCs w:val="24"/>
                <w:lang w:eastAsia="ru-RU"/>
              </w:rPr>
            </w:pPr>
            <w:r w:rsidRPr="009F2414">
              <w:rPr>
                <w:rFonts w:ascii="Times New Roman" w:eastAsia="Times New Roman" w:hAnsi="Times New Roman" w:cs="Times New Roman"/>
                <w:b w:val="0"/>
                <w:color w:val="000000"/>
                <w:sz w:val="24"/>
                <w:szCs w:val="24"/>
                <w:lang w:eastAsia="ru-RU"/>
              </w:rPr>
              <w:t>6</w:t>
            </w:r>
          </w:p>
        </w:tc>
        <w:tc>
          <w:tcPr>
            <w:tcW w:w="4819" w:type="dxa"/>
            <w:hideMark/>
          </w:tcPr>
          <w:p w:rsidR="009F2414" w:rsidRPr="009F2414" w:rsidRDefault="009F2414" w:rsidP="009F2414">
            <w:pPr>
              <w:jc w:val="both"/>
              <w:cnfStyle w:val="000000000000"/>
              <w:rPr>
                <w:rFonts w:ascii="Times New Roman" w:eastAsia="Times New Roman" w:hAnsi="Times New Roman" w:cs="Times New Roman"/>
                <w:sz w:val="24"/>
                <w:szCs w:val="24"/>
                <w:lang w:eastAsia="ru-RU"/>
              </w:rPr>
            </w:pPr>
            <w:r w:rsidRPr="009F2414">
              <w:rPr>
                <w:rFonts w:ascii="Times New Roman" w:eastAsia="Times New Roman" w:hAnsi="Times New Roman" w:cs="Times New Roman"/>
                <w:color w:val="000000"/>
                <w:sz w:val="24"/>
                <w:szCs w:val="24"/>
                <w:lang w:eastAsia="ru-RU"/>
              </w:rPr>
              <w:t xml:space="preserve">Психологическое консультирование и </w:t>
            </w:r>
            <w:proofErr w:type="spellStart"/>
            <w:r w:rsidRPr="009F2414">
              <w:rPr>
                <w:rFonts w:ascii="Times New Roman" w:eastAsia="Times New Roman" w:hAnsi="Times New Roman" w:cs="Times New Roman"/>
                <w:color w:val="000000"/>
                <w:sz w:val="24"/>
                <w:szCs w:val="24"/>
                <w:lang w:eastAsia="ru-RU"/>
              </w:rPr>
              <w:t>психокоррекция</w:t>
            </w:r>
            <w:proofErr w:type="spellEnd"/>
          </w:p>
        </w:tc>
        <w:tc>
          <w:tcPr>
            <w:tcW w:w="2552" w:type="dxa"/>
            <w:hideMark/>
          </w:tcPr>
          <w:p w:rsidR="009F2414" w:rsidRPr="009F2414" w:rsidRDefault="009F2414" w:rsidP="009F2414">
            <w:pPr>
              <w:jc w:val="center"/>
              <w:cnfStyle w:val="000000000000"/>
              <w:rPr>
                <w:rFonts w:ascii="Times New Roman" w:eastAsia="Times New Roman" w:hAnsi="Times New Roman" w:cs="Times New Roman"/>
                <w:sz w:val="24"/>
                <w:szCs w:val="24"/>
                <w:lang w:eastAsia="ru-RU"/>
              </w:rPr>
            </w:pPr>
            <w:r w:rsidRPr="009F2414">
              <w:rPr>
                <w:rFonts w:ascii="Times New Roman" w:eastAsia="Times New Roman" w:hAnsi="Times New Roman" w:cs="Times New Roman"/>
                <w:color w:val="000000"/>
                <w:sz w:val="24"/>
                <w:szCs w:val="24"/>
                <w:lang w:eastAsia="ru-RU"/>
              </w:rPr>
              <w:t>144</w:t>
            </w:r>
          </w:p>
        </w:tc>
        <w:tc>
          <w:tcPr>
            <w:tcW w:w="1701" w:type="dxa"/>
            <w:hideMark/>
          </w:tcPr>
          <w:p w:rsidR="009F2414" w:rsidRPr="009F2414" w:rsidRDefault="009F2414" w:rsidP="009F2414">
            <w:pPr>
              <w:widowControl w:val="0"/>
              <w:jc w:val="center"/>
              <w:cnfStyle w:val="000000000000"/>
              <w:rPr>
                <w:rFonts w:ascii="Times New Roman" w:eastAsia="Times New Roman" w:hAnsi="Times New Roman" w:cs="Times New Roman"/>
                <w:sz w:val="24"/>
                <w:szCs w:val="24"/>
                <w:lang w:eastAsia="ru-RU"/>
              </w:rPr>
            </w:pPr>
            <w:r w:rsidRPr="009F2414">
              <w:rPr>
                <w:rFonts w:ascii="Times New Roman" w:eastAsia="Times New Roman" w:hAnsi="Times New Roman" w:cs="Times New Roman"/>
                <w:color w:val="000000"/>
                <w:sz w:val="24"/>
                <w:szCs w:val="24"/>
                <w:lang w:eastAsia="ru-RU"/>
              </w:rPr>
              <w:t>25-27</w:t>
            </w:r>
          </w:p>
        </w:tc>
      </w:tr>
      <w:tr w:rsidR="009F2414" w:rsidRPr="009F2414" w:rsidTr="0023582D">
        <w:tc>
          <w:tcPr>
            <w:cnfStyle w:val="001000000000"/>
            <w:tcW w:w="575" w:type="dxa"/>
            <w:hideMark/>
          </w:tcPr>
          <w:p w:rsidR="009F2414" w:rsidRPr="009F2414" w:rsidRDefault="009F2414" w:rsidP="009F2414">
            <w:pPr>
              <w:ind w:firstLine="33"/>
              <w:jc w:val="center"/>
              <w:rPr>
                <w:rFonts w:ascii="Times New Roman" w:eastAsia="Times New Roman" w:hAnsi="Times New Roman" w:cs="Times New Roman"/>
                <w:b w:val="0"/>
                <w:sz w:val="24"/>
                <w:szCs w:val="24"/>
                <w:lang w:eastAsia="ru-RU"/>
              </w:rPr>
            </w:pPr>
            <w:r w:rsidRPr="009F2414">
              <w:rPr>
                <w:rFonts w:ascii="Times New Roman" w:eastAsia="Times New Roman" w:hAnsi="Times New Roman" w:cs="Times New Roman"/>
                <w:b w:val="0"/>
                <w:bCs/>
                <w:color w:val="000000"/>
                <w:sz w:val="24"/>
                <w:szCs w:val="24"/>
                <w:lang w:eastAsia="ru-RU"/>
              </w:rPr>
              <w:t>7.</w:t>
            </w:r>
          </w:p>
        </w:tc>
        <w:tc>
          <w:tcPr>
            <w:tcW w:w="4819" w:type="dxa"/>
            <w:hideMark/>
          </w:tcPr>
          <w:p w:rsidR="009F2414" w:rsidRPr="009F2414" w:rsidRDefault="009F2414" w:rsidP="009F2414">
            <w:pPr>
              <w:ind w:firstLine="33"/>
              <w:jc w:val="both"/>
              <w:cnfStyle w:val="000000000000"/>
              <w:rPr>
                <w:rFonts w:ascii="Times New Roman" w:eastAsia="Times New Roman" w:hAnsi="Times New Roman" w:cs="Times New Roman"/>
                <w:sz w:val="24"/>
                <w:szCs w:val="24"/>
                <w:lang w:eastAsia="ru-RU"/>
              </w:rPr>
            </w:pPr>
            <w:r w:rsidRPr="009F2414">
              <w:rPr>
                <w:rFonts w:ascii="Times New Roman" w:eastAsia="Times New Roman" w:hAnsi="Times New Roman" w:cs="Times New Roman"/>
                <w:b/>
                <w:bCs/>
                <w:color w:val="000000"/>
                <w:sz w:val="24"/>
                <w:szCs w:val="24"/>
                <w:lang w:eastAsia="ru-RU"/>
              </w:rPr>
              <w:t>Итоговая аттестация</w:t>
            </w:r>
          </w:p>
        </w:tc>
        <w:tc>
          <w:tcPr>
            <w:tcW w:w="2552" w:type="dxa"/>
            <w:hideMark/>
          </w:tcPr>
          <w:p w:rsidR="009F2414" w:rsidRPr="009F2414" w:rsidRDefault="009F2414" w:rsidP="009F2414">
            <w:pPr>
              <w:jc w:val="center"/>
              <w:cnfStyle w:val="000000000000"/>
              <w:rPr>
                <w:rFonts w:ascii="Times New Roman" w:eastAsia="Times New Roman" w:hAnsi="Times New Roman" w:cs="Times New Roman"/>
                <w:sz w:val="24"/>
                <w:szCs w:val="24"/>
                <w:lang w:eastAsia="ru-RU"/>
              </w:rPr>
            </w:pPr>
            <w:r w:rsidRPr="009F2414">
              <w:rPr>
                <w:rFonts w:ascii="Times New Roman" w:eastAsia="Times New Roman" w:hAnsi="Times New Roman" w:cs="Times New Roman"/>
                <w:b/>
                <w:bCs/>
                <w:color w:val="000000"/>
                <w:sz w:val="24"/>
                <w:szCs w:val="24"/>
                <w:lang w:eastAsia="ru-RU"/>
              </w:rPr>
              <w:t>4</w:t>
            </w:r>
          </w:p>
        </w:tc>
        <w:tc>
          <w:tcPr>
            <w:tcW w:w="1701" w:type="dxa"/>
            <w:hideMark/>
          </w:tcPr>
          <w:p w:rsidR="009F2414" w:rsidRPr="009F2414" w:rsidRDefault="009F2414" w:rsidP="009F2414">
            <w:pPr>
              <w:widowControl w:val="0"/>
              <w:jc w:val="center"/>
              <w:cnfStyle w:val="000000000000"/>
              <w:rPr>
                <w:rFonts w:ascii="Times New Roman" w:eastAsia="Times New Roman" w:hAnsi="Times New Roman" w:cs="Times New Roman"/>
                <w:sz w:val="24"/>
                <w:szCs w:val="24"/>
                <w:lang w:eastAsia="ru-RU"/>
              </w:rPr>
            </w:pPr>
            <w:r w:rsidRPr="009F2414">
              <w:rPr>
                <w:rFonts w:ascii="Times New Roman" w:eastAsia="Times New Roman" w:hAnsi="Times New Roman" w:cs="Times New Roman"/>
                <w:b/>
                <w:bCs/>
                <w:color w:val="000000"/>
                <w:sz w:val="24"/>
                <w:szCs w:val="24"/>
                <w:lang w:eastAsia="ru-RU"/>
              </w:rPr>
              <w:t>28</w:t>
            </w:r>
          </w:p>
        </w:tc>
      </w:tr>
    </w:tbl>
    <w:p w:rsidR="009F2414" w:rsidRDefault="009F2414">
      <w:pPr>
        <w:widowControl w:val="0"/>
        <w:rPr>
          <w:rFonts w:ascii="Times New Roman" w:eastAsia="Times New Roman" w:hAnsi="Times New Roman" w:cs="Times New Roman"/>
          <w:b/>
          <w:sz w:val="18"/>
          <w:szCs w:val="18"/>
        </w:rPr>
      </w:pPr>
    </w:p>
    <w:p w:rsidR="00C27F39" w:rsidRDefault="004146A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Промежуточная аттестация - экзамен по отдельным модулям проводится в форме тестирования с применением ДОТ</w:t>
      </w:r>
      <w:r>
        <w:rPr>
          <w:rFonts w:ascii="Times New Roman" w:hAnsi="Times New Roman" w:cs="Times New Roman"/>
          <w:color w:val="151515"/>
          <w:sz w:val="20"/>
          <w:szCs w:val="20"/>
          <w:shd w:val="clear" w:color="auto" w:fill="FBFBFB"/>
        </w:rPr>
        <w:t xml:space="preserve">. </w:t>
      </w:r>
      <w:r>
        <w:rPr>
          <w:rFonts w:ascii="Times New Roman" w:eastAsia="Times New Roman" w:hAnsi="Times New Roman" w:cs="Times New Roman"/>
          <w:sz w:val="20"/>
          <w:szCs w:val="20"/>
        </w:rPr>
        <w:t>Проведение итоговой аттестации в форме экзамена осуществляется в форме тестирования.</w:t>
      </w:r>
    </w:p>
    <w:p w:rsidR="00C27F39" w:rsidRDefault="00C27F39">
      <w:pPr>
        <w:spacing w:after="0" w:line="240" w:lineRule="auto"/>
        <w:jc w:val="both"/>
        <w:rPr>
          <w:rFonts w:ascii="Times New Roman" w:eastAsia="Times New Roman" w:hAnsi="Times New Roman" w:cs="Times New Roman"/>
          <w:sz w:val="20"/>
          <w:szCs w:val="20"/>
        </w:rPr>
      </w:pPr>
    </w:p>
    <w:p w:rsidR="00C27F39" w:rsidRDefault="004146A0">
      <w:pPr>
        <w:spacing w:after="200" w:line="276" w:lineRule="auto"/>
        <w:jc w:val="both"/>
        <w:rPr>
          <w:rFonts w:ascii="Times New Roman" w:hAnsi="Times New Roman" w:cs="Times New Roman"/>
          <w:sz w:val="20"/>
          <w:szCs w:val="20"/>
        </w:rPr>
      </w:pPr>
      <w:r>
        <w:rPr>
          <w:rFonts w:ascii="Times New Roman" w:hAnsi="Times New Roman" w:cs="Times New Roman"/>
          <w:sz w:val="20"/>
          <w:szCs w:val="20"/>
        </w:rPr>
        <w:t xml:space="preserve">3.1.6. Проводить контроль знаний Обучающегося в форме и в срок, </w:t>
      </w:r>
      <w:proofErr w:type="gramStart"/>
      <w:r>
        <w:rPr>
          <w:rFonts w:ascii="Times New Roman" w:hAnsi="Times New Roman" w:cs="Times New Roman"/>
          <w:sz w:val="20"/>
          <w:szCs w:val="20"/>
        </w:rPr>
        <w:t>установленном</w:t>
      </w:r>
      <w:proofErr w:type="gramEnd"/>
      <w:r>
        <w:rPr>
          <w:rFonts w:ascii="Times New Roman" w:hAnsi="Times New Roman" w:cs="Times New Roman"/>
          <w:sz w:val="20"/>
          <w:szCs w:val="20"/>
        </w:rPr>
        <w:t xml:space="preserve"> учебным планом и локальными актами Исполнителя.</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 xml:space="preserve">3.1.7. Предоставлять Обучающемуся по его требованию полную и достоверную информацию об оценке знаний, умений, навыков и компетенций </w:t>
      </w:r>
      <w:proofErr w:type="gramStart"/>
      <w:r>
        <w:rPr>
          <w:rFonts w:ascii="Times New Roman" w:hAnsi="Times New Roman" w:cs="Times New Roman"/>
          <w:sz w:val="20"/>
          <w:szCs w:val="20"/>
        </w:rPr>
        <w:t>Обучающегося</w:t>
      </w:r>
      <w:proofErr w:type="gramEnd"/>
      <w:r>
        <w:rPr>
          <w:rFonts w:ascii="Times New Roman" w:hAnsi="Times New Roman" w:cs="Times New Roman"/>
          <w:sz w:val="20"/>
          <w:szCs w:val="20"/>
        </w:rPr>
        <w:t>, а также о критериях этой оценки, иную информацию, непосредственно связанную с обучением.</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lastRenderedPageBreak/>
        <w:t xml:space="preserve">3.1.8. Обеспечить </w:t>
      </w:r>
      <w:proofErr w:type="gramStart"/>
      <w:r>
        <w:rPr>
          <w:rFonts w:ascii="Times New Roman" w:hAnsi="Times New Roman" w:cs="Times New Roman"/>
          <w:sz w:val="20"/>
          <w:szCs w:val="20"/>
        </w:rPr>
        <w:t>Обучающемуся</w:t>
      </w:r>
      <w:proofErr w:type="gramEnd"/>
      <w:r>
        <w:rPr>
          <w:rFonts w:ascii="Times New Roman" w:hAnsi="Times New Roman" w:cs="Times New Roman"/>
          <w:sz w:val="20"/>
          <w:szCs w:val="20"/>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3.1.9. Использовать персональные данные Обучающегося только в целях исполнения настоящего Договора и обеспечить их защиту в соответствии с действующим законодательством.</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 xml:space="preserve">3.1.10. Принимать от </w:t>
      </w:r>
      <w:proofErr w:type="gramStart"/>
      <w:r>
        <w:rPr>
          <w:rFonts w:ascii="Times New Roman" w:hAnsi="Times New Roman" w:cs="Times New Roman"/>
          <w:sz w:val="20"/>
          <w:szCs w:val="20"/>
        </w:rPr>
        <w:t>Обучающегося</w:t>
      </w:r>
      <w:proofErr w:type="gramEnd"/>
      <w:r>
        <w:rPr>
          <w:rFonts w:ascii="Times New Roman" w:hAnsi="Times New Roman" w:cs="Times New Roman"/>
          <w:sz w:val="20"/>
          <w:szCs w:val="20"/>
        </w:rPr>
        <w:t xml:space="preserve"> плату за образовательные услуги.</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3.2. Обучающийся обязуется:</w:t>
      </w:r>
    </w:p>
    <w:p w:rsidR="00C27F39" w:rsidRDefault="004146A0">
      <w:pPr>
        <w:pBdr>
          <w:top w:val="none" w:sz="4" w:space="0" w:color="000000"/>
          <w:left w:val="none" w:sz="4" w:space="0" w:color="000000"/>
          <w:bottom w:val="none" w:sz="4" w:space="0" w:color="000000"/>
          <w:right w:val="none" w:sz="4" w:space="0" w:color="000000"/>
        </w:pBdr>
        <w:shd w:val="clear" w:color="FFFFFF" w:fill="FFFFFF"/>
        <w:spacing w:after="0"/>
        <w:jc w:val="both"/>
        <w:rPr>
          <w:rFonts w:ascii="Times New Roman" w:eastAsia="Times New Roman" w:hAnsi="Times New Roman" w:cs="Times New Roman"/>
        </w:rPr>
      </w:pPr>
      <w:r>
        <w:rPr>
          <w:rFonts w:ascii="Times New Roman" w:eastAsia="Times New Roman" w:hAnsi="Times New Roman" w:cs="Times New Roman"/>
          <w:color w:val="000000"/>
          <w:sz w:val="20"/>
        </w:rPr>
        <w:t>3.2.1.</w:t>
      </w:r>
      <w:r>
        <w:rPr>
          <w:rFonts w:ascii="Times New Roman" w:eastAsia="Times New Roman" w:hAnsi="Times New Roman" w:cs="Times New Roman"/>
          <w:color w:val="151515"/>
          <w:sz w:val="20"/>
          <w:highlight w:val="white"/>
        </w:rPr>
        <w:t xml:space="preserve"> До заключения договора об оказании платных образовательных услуг ознакомиться с информацией о курсе, размещенной на официальном сайте института: требованиями к уровню образования слушателя, аннотацией образовательной программы и определить целесообразность освоения данной образовательной программы.</w:t>
      </w:r>
    </w:p>
    <w:p w:rsidR="00C27F39" w:rsidRDefault="00C27F39">
      <w:pPr>
        <w:pBdr>
          <w:top w:val="none" w:sz="4" w:space="0" w:color="000000"/>
          <w:left w:val="none" w:sz="4" w:space="0" w:color="000000"/>
          <w:bottom w:val="none" w:sz="4" w:space="0" w:color="000000"/>
          <w:right w:val="none" w:sz="4" w:space="0" w:color="000000"/>
        </w:pBdr>
        <w:shd w:val="clear" w:color="FFFFFF" w:fill="FFFFFF"/>
        <w:spacing w:after="0"/>
        <w:jc w:val="both"/>
        <w:rPr>
          <w:rFonts w:ascii="Times New Roman" w:eastAsia="Times New Roman" w:hAnsi="Times New Roman" w:cs="Times New Roman"/>
        </w:rPr>
      </w:pPr>
    </w:p>
    <w:p w:rsidR="00C27F39" w:rsidRDefault="004146A0">
      <w:pPr>
        <w:pBdr>
          <w:top w:val="none" w:sz="4" w:space="0" w:color="000000"/>
          <w:left w:val="none" w:sz="4" w:space="0" w:color="000000"/>
          <w:bottom w:val="none" w:sz="4" w:space="0" w:color="000000"/>
          <w:right w:val="none" w:sz="4" w:space="0" w:color="000000"/>
        </w:pBdr>
        <w:shd w:val="clear" w:color="FFFFFF" w:fill="FFFFFF"/>
        <w:spacing w:after="0"/>
        <w:jc w:val="both"/>
        <w:rPr>
          <w:rFonts w:ascii="Times New Roman" w:eastAsia="Times New Roman" w:hAnsi="Times New Roman" w:cs="Times New Roman"/>
        </w:rPr>
      </w:pPr>
      <w:r>
        <w:rPr>
          <w:rFonts w:ascii="Times New Roman" w:eastAsia="Times New Roman" w:hAnsi="Times New Roman" w:cs="Times New Roman"/>
          <w:color w:val="151515"/>
          <w:sz w:val="20"/>
        </w:rPr>
        <w:t>3.2.2</w:t>
      </w:r>
      <w:r>
        <w:rPr>
          <w:rFonts w:ascii="Times New Roman" w:eastAsia="Times New Roman" w:hAnsi="Times New Roman" w:cs="Times New Roman"/>
          <w:color w:val="151515"/>
          <w:sz w:val="20"/>
          <w:highlight w:val="white"/>
        </w:rPr>
        <w:t>. Слушатель обязан предоставить специалисту приемной комиссии достоверные сведения об уровне образования.</w:t>
      </w:r>
    </w:p>
    <w:p w:rsidR="00C27F39" w:rsidRDefault="004146A0">
      <w:pPr>
        <w:pBdr>
          <w:top w:val="none" w:sz="4" w:space="0" w:color="000000"/>
          <w:left w:val="none" w:sz="4" w:space="0" w:color="000000"/>
          <w:bottom w:val="none" w:sz="4" w:space="0" w:color="000000"/>
          <w:right w:val="none" w:sz="4" w:space="0" w:color="000000"/>
        </w:pBdr>
        <w:shd w:val="clear" w:color="FFFFFF" w:fill="FFFFFF"/>
        <w:spacing w:after="0"/>
        <w:jc w:val="both"/>
        <w:rPr>
          <w:rFonts w:ascii="Times New Roman" w:eastAsia="Times New Roman" w:hAnsi="Times New Roman" w:cs="Times New Roman"/>
        </w:rPr>
      </w:pPr>
      <w:r>
        <w:rPr>
          <w:rFonts w:ascii="Times New Roman" w:eastAsia="Times New Roman" w:hAnsi="Times New Roman" w:cs="Times New Roman"/>
          <w:color w:val="000000"/>
          <w:sz w:val="20"/>
        </w:rPr>
        <w:t> </w:t>
      </w:r>
    </w:p>
    <w:p w:rsidR="00C27F39" w:rsidRDefault="004146A0">
      <w:pPr>
        <w:pBdr>
          <w:top w:val="none" w:sz="4" w:space="0" w:color="000000"/>
          <w:left w:val="none" w:sz="4" w:space="0" w:color="000000"/>
          <w:bottom w:val="none" w:sz="4" w:space="0" w:color="000000"/>
          <w:right w:val="none" w:sz="4" w:space="0" w:color="000000"/>
        </w:pBdr>
        <w:shd w:val="clear" w:color="FFFFFF" w:fill="FFFFFF"/>
        <w:spacing w:after="0"/>
        <w:jc w:val="both"/>
        <w:rPr>
          <w:rFonts w:ascii="Times New Roman" w:eastAsia="Times New Roman" w:hAnsi="Times New Roman" w:cs="Times New Roman"/>
        </w:rPr>
      </w:pPr>
      <w:r>
        <w:rPr>
          <w:rFonts w:ascii="Times New Roman" w:eastAsia="Times New Roman" w:hAnsi="Times New Roman" w:cs="Times New Roman"/>
          <w:color w:val="151515"/>
          <w:sz w:val="20"/>
        </w:rPr>
        <w:t>3.2.</w:t>
      </w:r>
      <w:r>
        <w:rPr>
          <w:rFonts w:ascii="Times New Roman" w:eastAsia="Times New Roman" w:hAnsi="Times New Roman" w:cs="Times New Roman"/>
          <w:color w:val="151515"/>
          <w:sz w:val="20"/>
          <w:highlight w:val="white"/>
        </w:rPr>
        <w:t>3. В течение недели с момента подписания договора заполнить анкету и разместить в личном кабинете документы для формирования личного дела.</w:t>
      </w:r>
    </w:p>
    <w:p w:rsidR="00C27F39" w:rsidRDefault="004146A0">
      <w:pPr>
        <w:pBdr>
          <w:top w:val="none" w:sz="4" w:space="0" w:color="000000"/>
          <w:left w:val="none" w:sz="4" w:space="0" w:color="000000"/>
          <w:bottom w:val="none" w:sz="4" w:space="0" w:color="000000"/>
          <w:right w:val="none" w:sz="4" w:space="0" w:color="000000"/>
        </w:pBdr>
        <w:shd w:val="clear" w:color="FFFFFF" w:fill="FFFFFF"/>
        <w:spacing w:after="0"/>
        <w:jc w:val="both"/>
        <w:rPr>
          <w:rFonts w:ascii="Times New Roman" w:eastAsia="Times New Roman" w:hAnsi="Times New Roman" w:cs="Times New Roman"/>
        </w:rPr>
      </w:pPr>
      <w:r>
        <w:rPr>
          <w:rFonts w:ascii="Times New Roman" w:eastAsia="Times New Roman" w:hAnsi="Times New Roman" w:cs="Times New Roman"/>
          <w:color w:val="000000"/>
          <w:sz w:val="20"/>
        </w:rPr>
        <w:t> </w:t>
      </w:r>
    </w:p>
    <w:p w:rsidR="00C27F39" w:rsidRDefault="004146A0">
      <w:pPr>
        <w:pBdr>
          <w:top w:val="none" w:sz="4" w:space="0" w:color="000000"/>
          <w:left w:val="none" w:sz="4" w:space="0" w:color="000000"/>
          <w:bottom w:val="none" w:sz="4" w:space="0" w:color="000000"/>
          <w:right w:val="none" w:sz="4" w:space="0" w:color="000000"/>
        </w:pBdr>
        <w:shd w:val="clear" w:color="FFFFFF" w:fill="FFFFFF"/>
        <w:spacing w:after="0"/>
        <w:jc w:val="both"/>
        <w:rPr>
          <w:rFonts w:ascii="Times New Roman" w:eastAsia="Times New Roman" w:hAnsi="Times New Roman" w:cs="Times New Roman"/>
        </w:rPr>
      </w:pPr>
      <w:r>
        <w:rPr>
          <w:rFonts w:ascii="Times New Roman" w:eastAsia="Times New Roman" w:hAnsi="Times New Roman" w:cs="Times New Roman"/>
          <w:color w:val="000000"/>
          <w:sz w:val="20"/>
        </w:rPr>
        <w:t xml:space="preserve">3.2.4. Предоставить Исполнителю достоверные сведения о себе, необходимые для зачисления на </w:t>
      </w:r>
      <w:proofErr w:type="gramStart"/>
      <w:r>
        <w:rPr>
          <w:rFonts w:ascii="Times New Roman" w:eastAsia="Times New Roman" w:hAnsi="Times New Roman" w:cs="Times New Roman"/>
          <w:color w:val="000000"/>
          <w:sz w:val="20"/>
        </w:rPr>
        <w:t>обучение</w:t>
      </w:r>
      <w:proofErr w:type="gramEnd"/>
      <w:r>
        <w:rPr>
          <w:rFonts w:ascii="Times New Roman" w:eastAsia="Times New Roman" w:hAnsi="Times New Roman" w:cs="Times New Roman"/>
          <w:color w:val="000000"/>
          <w:sz w:val="20"/>
        </w:rPr>
        <w:t xml:space="preserve"> по вышеуказанной образовательной программе в соответствии с действующим законодательством РФ, Уставом, Правилами приема и иными локальными актами Исполнителя.</w:t>
      </w:r>
    </w:p>
    <w:p w:rsidR="00C27F39" w:rsidRDefault="004146A0">
      <w:pPr>
        <w:pBdr>
          <w:top w:val="none" w:sz="4" w:space="0" w:color="000000"/>
          <w:left w:val="none" w:sz="4" w:space="0" w:color="000000"/>
          <w:bottom w:val="none" w:sz="4" w:space="0" w:color="000000"/>
          <w:right w:val="none" w:sz="4" w:space="0" w:color="000000"/>
        </w:pBdr>
        <w:shd w:val="clear" w:color="FFFFFF" w:fill="FFFFFF"/>
        <w:spacing w:after="0"/>
        <w:jc w:val="both"/>
        <w:rPr>
          <w:rFonts w:ascii="Times New Roman" w:eastAsia="Times New Roman" w:hAnsi="Times New Roman" w:cs="Times New Roman"/>
        </w:rPr>
      </w:pPr>
      <w:r>
        <w:rPr>
          <w:rFonts w:ascii="Times New Roman" w:eastAsia="Times New Roman" w:hAnsi="Times New Roman" w:cs="Times New Roman"/>
          <w:color w:val="000000"/>
          <w:sz w:val="20"/>
        </w:rPr>
        <w:t> </w:t>
      </w:r>
    </w:p>
    <w:p w:rsidR="00C27F39" w:rsidRDefault="004146A0">
      <w:pPr>
        <w:pBdr>
          <w:top w:val="none" w:sz="4" w:space="0" w:color="000000"/>
          <w:left w:val="none" w:sz="4" w:space="0" w:color="000000"/>
          <w:bottom w:val="none" w:sz="4" w:space="0" w:color="000000"/>
          <w:right w:val="none" w:sz="4" w:space="0" w:color="000000"/>
        </w:pBdr>
        <w:shd w:val="clear" w:color="FFFFFF" w:fill="FFFFFF"/>
        <w:spacing w:after="0"/>
        <w:jc w:val="both"/>
        <w:rPr>
          <w:rFonts w:ascii="Times New Roman" w:eastAsia="Times New Roman" w:hAnsi="Times New Roman" w:cs="Times New Roman"/>
        </w:rPr>
      </w:pPr>
      <w:r>
        <w:rPr>
          <w:rFonts w:ascii="Times New Roman" w:eastAsia="Times New Roman" w:hAnsi="Times New Roman" w:cs="Times New Roman"/>
          <w:color w:val="000000"/>
          <w:sz w:val="20"/>
        </w:rPr>
        <w:t>3.2.5. Соблюдать требования, установленные в статье 43 Федерального Закона от 29.12.2012 № 273-ФЗ «Об образовании в Российской Федерации».</w:t>
      </w:r>
    </w:p>
    <w:p w:rsidR="00C27F39" w:rsidRDefault="004146A0">
      <w:pPr>
        <w:pBdr>
          <w:top w:val="none" w:sz="4" w:space="0" w:color="000000"/>
          <w:left w:val="none" w:sz="4" w:space="0" w:color="000000"/>
          <w:bottom w:val="none" w:sz="4" w:space="0" w:color="000000"/>
          <w:right w:val="none" w:sz="4" w:space="0" w:color="000000"/>
        </w:pBdr>
        <w:shd w:val="clear" w:color="FFFFFF" w:fill="FFFFFF"/>
        <w:spacing w:after="0"/>
        <w:jc w:val="both"/>
        <w:rPr>
          <w:rFonts w:ascii="Times New Roman" w:eastAsia="Times New Roman" w:hAnsi="Times New Roman" w:cs="Times New Roman"/>
        </w:rPr>
      </w:pPr>
      <w:r>
        <w:rPr>
          <w:rFonts w:ascii="Times New Roman" w:eastAsia="Times New Roman" w:hAnsi="Times New Roman" w:cs="Times New Roman"/>
          <w:color w:val="000000"/>
          <w:sz w:val="20"/>
        </w:rPr>
        <w:t> </w:t>
      </w:r>
    </w:p>
    <w:p w:rsidR="00C27F39" w:rsidRDefault="004146A0">
      <w:pPr>
        <w:pBdr>
          <w:top w:val="none" w:sz="4" w:space="0" w:color="000000"/>
          <w:left w:val="none" w:sz="4" w:space="0" w:color="000000"/>
          <w:bottom w:val="none" w:sz="4" w:space="0" w:color="000000"/>
          <w:right w:val="none" w:sz="4" w:space="0" w:color="000000"/>
        </w:pBdr>
        <w:shd w:val="clear" w:color="FFFFFF" w:fill="FFFFFF"/>
        <w:spacing w:after="0"/>
        <w:jc w:val="both"/>
        <w:rPr>
          <w:rFonts w:ascii="Times New Roman" w:eastAsia="Times New Roman" w:hAnsi="Times New Roman" w:cs="Times New Roman"/>
        </w:rPr>
      </w:pPr>
      <w:r>
        <w:rPr>
          <w:rFonts w:ascii="Times New Roman" w:eastAsia="Times New Roman" w:hAnsi="Times New Roman" w:cs="Times New Roman"/>
          <w:color w:val="000000"/>
          <w:sz w:val="20"/>
        </w:rPr>
        <w:t>3.2.6. Добросовестно осваивать образовательную программу, выполнять задания в рамках образовательной программы.</w:t>
      </w:r>
    </w:p>
    <w:p w:rsidR="00C27F39" w:rsidRDefault="004146A0">
      <w:pPr>
        <w:pBdr>
          <w:top w:val="none" w:sz="4" w:space="0" w:color="000000"/>
          <w:left w:val="none" w:sz="4" w:space="0" w:color="000000"/>
          <w:bottom w:val="none" w:sz="4" w:space="0" w:color="000000"/>
          <w:right w:val="none" w:sz="4" w:space="0" w:color="000000"/>
        </w:pBdr>
        <w:shd w:val="clear" w:color="FFFFFF" w:fill="FFFFFF"/>
        <w:spacing w:after="0"/>
        <w:jc w:val="both"/>
        <w:rPr>
          <w:rFonts w:ascii="Times New Roman" w:eastAsia="Times New Roman" w:hAnsi="Times New Roman" w:cs="Times New Roman"/>
        </w:rPr>
      </w:pPr>
      <w:r>
        <w:rPr>
          <w:rFonts w:ascii="Times New Roman" w:eastAsia="Times New Roman" w:hAnsi="Times New Roman" w:cs="Times New Roman"/>
          <w:color w:val="000000"/>
          <w:sz w:val="20"/>
        </w:rPr>
        <w:t> </w:t>
      </w:r>
    </w:p>
    <w:p w:rsidR="00C27F39" w:rsidRDefault="004146A0">
      <w:pPr>
        <w:pBdr>
          <w:top w:val="none" w:sz="4" w:space="0" w:color="000000"/>
          <w:left w:val="none" w:sz="4" w:space="0" w:color="000000"/>
          <w:bottom w:val="none" w:sz="4" w:space="0" w:color="000000"/>
          <w:right w:val="none" w:sz="4" w:space="0" w:color="000000"/>
        </w:pBdr>
        <w:shd w:val="clear" w:color="FFFFFF" w:fill="FFFFFF"/>
        <w:spacing w:after="0"/>
        <w:jc w:val="both"/>
        <w:rPr>
          <w:rFonts w:ascii="Times New Roman" w:eastAsia="Times New Roman" w:hAnsi="Times New Roman" w:cs="Times New Roman"/>
        </w:rPr>
      </w:pPr>
      <w:r>
        <w:rPr>
          <w:rFonts w:ascii="Times New Roman" w:eastAsia="Times New Roman" w:hAnsi="Times New Roman" w:cs="Times New Roman"/>
          <w:color w:val="000000"/>
          <w:sz w:val="20"/>
        </w:rPr>
        <w:t>3.2.7. Соблюдать приказы, распоряжения и локальные акты Исполнителя, регулирующие образовательный процесс, соблюдать учебную дисциплину и общепринятые нормы поведения,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w:t>
      </w:r>
    </w:p>
    <w:p w:rsidR="00C27F39" w:rsidRDefault="004146A0">
      <w:pPr>
        <w:pBdr>
          <w:top w:val="none" w:sz="4" w:space="0" w:color="000000"/>
          <w:left w:val="none" w:sz="4" w:space="0" w:color="000000"/>
          <w:bottom w:val="none" w:sz="4" w:space="0" w:color="000000"/>
          <w:right w:val="none" w:sz="4" w:space="0" w:color="000000"/>
        </w:pBdr>
        <w:shd w:val="clear" w:color="FFFFFF" w:fill="FFFFFF"/>
        <w:spacing w:after="0"/>
        <w:jc w:val="both"/>
        <w:rPr>
          <w:rFonts w:ascii="Times New Roman" w:eastAsia="Times New Roman" w:hAnsi="Times New Roman" w:cs="Times New Roman"/>
        </w:rPr>
      </w:pPr>
      <w:r>
        <w:rPr>
          <w:rFonts w:ascii="Times New Roman" w:eastAsia="Times New Roman" w:hAnsi="Times New Roman" w:cs="Times New Roman"/>
          <w:color w:val="000000"/>
          <w:sz w:val="20"/>
        </w:rPr>
        <w:t> </w:t>
      </w:r>
    </w:p>
    <w:p w:rsidR="00C27F39" w:rsidRDefault="004146A0">
      <w:pPr>
        <w:pBdr>
          <w:top w:val="none" w:sz="4" w:space="0" w:color="000000"/>
          <w:left w:val="none" w:sz="4" w:space="0" w:color="000000"/>
          <w:bottom w:val="none" w:sz="4" w:space="0" w:color="000000"/>
          <w:right w:val="none" w:sz="4" w:space="0" w:color="000000"/>
        </w:pBdr>
        <w:shd w:val="clear" w:color="FFFFFF" w:fill="FFFFFF"/>
        <w:spacing w:after="0"/>
        <w:jc w:val="both"/>
        <w:rPr>
          <w:rFonts w:ascii="Times New Roman" w:eastAsia="Times New Roman" w:hAnsi="Times New Roman" w:cs="Times New Roman"/>
        </w:rPr>
      </w:pPr>
      <w:r>
        <w:rPr>
          <w:rFonts w:ascii="Times New Roman" w:eastAsia="Times New Roman" w:hAnsi="Times New Roman" w:cs="Times New Roman"/>
          <w:color w:val="000000"/>
          <w:sz w:val="20"/>
        </w:rPr>
        <w:t xml:space="preserve">3.2.8. Своевременно </w:t>
      </w:r>
      <w:proofErr w:type="gramStart"/>
      <w:r>
        <w:rPr>
          <w:rFonts w:ascii="Times New Roman" w:eastAsia="Times New Roman" w:hAnsi="Times New Roman" w:cs="Times New Roman"/>
          <w:color w:val="000000"/>
          <w:sz w:val="20"/>
        </w:rPr>
        <w:t>оплатить полную стоимость обучения</w:t>
      </w:r>
      <w:proofErr w:type="gramEnd"/>
      <w:r>
        <w:rPr>
          <w:rFonts w:ascii="Times New Roman" w:eastAsia="Times New Roman" w:hAnsi="Times New Roman" w:cs="Times New Roman"/>
          <w:color w:val="000000"/>
          <w:sz w:val="20"/>
        </w:rPr>
        <w:t xml:space="preserve"> в порядке и на условиях, предусмотренных настоящим Договором.</w:t>
      </w:r>
    </w:p>
    <w:p w:rsidR="00C27F39" w:rsidRDefault="00C27F39">
      <w:pPr>
        <w:pStyle w:val="a4"/>
      </w:pPr>
    </w:p>
    <w:p w:rsidR="00C27F39" w:rsidRDefault="004146A0">
      <w:pPr>
        <w:jc w:val="both"/>
        <w:rPr>
          <w:rFonts w:ascii="Times New Roman" w:hAnsi="Times New Roman" w:cs="Times New Roman"/>
          <w:b/>
          <w:sz w:val="20"/>
          <w:szCs w:val="20"/>
        </w:rPr>
      </w:pPr>
      <w:r>
        <w:rPr>
          <w:rFonts w:ascii="Times New Roman" w:hAnsi="Times New Roman" w:cs="Times New Roman"/>
          <w:b/>
          <w:sz w:val="20"/>
          <w:szCs w:val="20"/>
        </w:rPr>
        <w:t>4. СТОИМОСТЬ УСЛУГ, СРОКИ И ПОРЯДОК ИХ ОПЛАТЫ</w:t>
      </w:r>
    </w:p>
    <w:p w:rsidR="00C27F39" w:rsidRDefault="004146A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4.1. Полная стоимость платных образовательных услуг за весь период </w:t>
      </w:r>
      <w:proofErr w:type="gramStart"/>
      <w:r>
        <w:rPr>
          <w:rFonts w:ascii="Times New Roman" w:hAnsi="Times New Roman" w:cs="Times New Roman"/>
          <w:sz w:val="20"/>
          <w:szCs w:val="20"/>
        </w:rPr>
        <w:t>обучения по</w:t>
      </w:r>
      <w:proofErr w:type="gramEnd"/>
      <w:r>
        <w:rPr>
          <w:rFonts w:ascii="Times New Roman" w:hAnsi="Times New Roman" w:cs="Times New Roman"/>
          <w:sz w:val="20"/>
          <w:szCs w:val="20"/>
        </w:rPr>
        <w:t xml:space="preserve"> настоящему Договору составляет: </w:t>
      </w:r>
      <w:r>
        <w:rPr>
          <w:rFonts w:ascii="Times New Roman" w:hAnsi="Times New Roman" w:cs="Times New Roman"/>
          <w:b/>
          <w:bCs/>
          <w:sz w:val="20"/>
          <w:szCs w:val="20"/>
          <w:highlight w:val="yellow"/>
        </w:rPr>
        <w:t>81000 (восемьдесят одна тысяча)</w:t>
      </w:r>
      <w:r>
        <w:rPr>
          <w:rFonts w:ascii="Times New Roman" w:hAnsi="Times New Roman" w:cs="Times New Roman"/>
          <w:sz w:val="20"/>
          <w:szCs w:val="20"/>
        </w:rPr>
        <w:t xml:space="preserve"> рублей 00 копеек.</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4.2. С учётом предоставленной скидки фактическая стоимость платных образовательных услуг, подлежащая оплате Обучающимся, составляет</w:t>
      </w:r>
      <w:r>
        <w:rPr>
          <w:rFonts w:ascii="Times New Roman" w:hAnsi="Times New Roman" w:cs="Times New Roman"/>
          <w:sz w:val="20"/>
          <w:szCs w:val="20"/>
          <w:highlight w:val="yellow"/>
        </w:rPr>
        <w:t xml:space="preserve"> ____________________</w:t>
      </w:r>
      <w:r>
        <w:rPr>
          <w:rFonts w:ascii="Times New Roman" w:hAnsi="Times New Roman" w:cs="Times New Roman"/>
          <w:sz w:val="20"/>
          <w:szCs w:val="20"/>
        </w:rPr>
        <w:t xml:space="preserve"> рублей 00 копеек.</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4.3. Услуги, предусмотренные настоящим Договором, не подлежат обложению налогом на добавленную стоимость (НДС) на основании пункта 2 статьи 346.11 главы 26.2 Налогового кодекса Российской Федерации.</w:t>
      </w:r>
    </w:p>
    <w:p w:rsidR="00C27F39" w:rsidRDefault="004146A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4.4. Оплата производится Обучающимся путем перечисления денежных средств на расчетный счет Исполнителя.</w:t>
      </w:r>
    </w:p>
    <w:p w:rsidR="00C27F39" w:rsidRDefault="00C27F39">
      <w:pPr>
        <w:jc w:val="both"/>
        <w:rPr>
          <w:rFonts w:ascii="Times New Roman" w:hAnsi="Times New Roman" w:cs="Times New Roman"/>
          <w:sz w:val="20"/>
          <w:szCs w:val="20"/>
        </w:rPr>
      </w:pPr>
    </w:p>
    <w:p w:rsidR="00C27F39" w:rsidRDefault="004146A0">
      <w:pPr>
        <w:jc w:val="both"/>
        <w:rPr>
          <w:rFonts w:ascii="Times New Roman" w:hAnsi="Times New Roman" w:cs="Times New Roman"/>
          <w:b/>
          <w:sz w:val="20"/>
          <w:szCs w:val="20"/>
        </w:rPr>
      </w:pPr>
      <w:r>
        <w:rPr>
          <w:rFonts w:ascii="Times New Roman" w:hAnsi="Times New Roman" w:cs="Times New Roman"/>
          <w:b/>
          <w:sz w:val="20"/>
          <w:szCs w:val="20"/>
        </w:rPr>
        <w:t>5. ОСНОВАНИЯ И ПОРЯДОК ИЗМЕНЕНИЯ И РАСТОРЖЕНИЯ ДОГОВОРА</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 Порядком изменения Договора является заключение дополнительного соглашения, подписанного обеими Сторонами Договора.</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 xml:space="preserve">5.2. Настоящий </w:t>
      </w:r>
      <w:proofErr w:type="gramStart"/>
      <w:r>
        <w:rPr>
          <w:rFonts w:ascii="Times New Roman" w:hAnsi="Times New Roman" w:cs="Times New Roman"/>
          <w:sz w:val="20"/>
          <w:szCs w:val="20"/>
        </w:rPr>
        <w:t>Договор</w:t>
      </w:r>
      <w:proofErr w:type="gramEnd"/>
      <w:r>
        <w:rPr>
          <w:rFonts w:ascii="Times New Roman" w:hAnsi="Times New Roman" w:cs="Times New Roman"/>
          <w:sz w:val="20"/>
          <w:szCs w:val="20"/>
        </w:rPr>
        <w:t xml:space="preserve"> может быть расторгнут по соглашению Сторон.</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 xml:space="preserve">5.3. Настоящий </w:t>
      </w:r>
      <w:proofErr w:type="gramStart"/>
      <w:r>
        <w:rPr>
          <w:rFonts w:ascii="Times New Roman" w:hAnsi="Times New Roman" w:cs="Times New Roman"/>
          <w:sz w:val="20"/>
          <w:szCs w:val="20"/>
        </w:rPr>
        <w:t>Договор</w:t>
      </w:r>
      <w:proofErr w:type="gramEnd"/>
      <w:r>
        <w:rPr>
          <w:rFonts w:ascii="Times New Roman" w:hAnsi="Times New Roman" w:cs="Times New Roman"/>
          <w:sz w:val="20"/>
          <w:szCs w:val="20"/>
        </w:rPr>
        <w:t xml:space="preserve"> может быть расторгнут по инициативе Исполнителя в одностороннем порядке в случаях:</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lastRenderedPageBreak/>
        <w:t>-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 просрочки оплаты стоимости платных образовательных услуг;</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 невозможности надлежащего исполнения обязательства по оказанию платных образовательных услуг вследствие действий (бездействия) Обучающегося;</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 в иных случаях, предусмотренных законодательством РФ.</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5.4. Настоящий Договор расторгается досрочно:</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 по инициативе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 xml:space="preserve">- по инициативе Исполнителя в случае применения к </w:t>
      </w:r>
      <w:proofErr w:type="gramStart"/>
      <w:r>
        <w:rPr>
          <w:rFonts w:ascii="Times New Roman" w:hAnsi="Times New Roman" w:cs="Times New Roman"/>
          <w:sz w:val="20"/>
          <w:szCs w:val="20"/>
        </w:rPr>
        <w:t>Обучающемуся</w:t>
      </w:r>
      <w:proofErr w:type="gramEnd"/>
      <w:r>
        <w:rPr>
          <w:rFonts w:ascii="Times New Roman" w:hAnsi="Times New Roman" w:cs="Times New Roman"/>
          <w:sz w:val="20"/>
          <w:szCs w:val="20"/>
        </w:rPr>
        <w:t xml:space="preserve"> отчисления как меры дисциплинарного взыскания,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 по обстоятельствам, не зависящим от воли Обучающегося и Исполнителя, в том числе в случае ликвидации Исполнителя.</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 xml:space="preserve">5.5. Исполнитель вправе отказаться от исполнения настоящего Договора при условии полного возмещения </w:t>
      </w:r>
      <w:proofErr w:type="gramStart"/>
      <w:r>
        <w:rPr>
          <w:rFonts w:ascii="Times New Roman" w:hAnsi="Times New Roman" w:cs="Times New Roman"/>
          <w:sz w:val="20"/>
          <w:szCs w:val="20"/>
        </w:rPr>
        <w:t>Обучающемуся</w:t>
      </w:r>
      <w:proofErr w:type="gramEnd"/>
      <w:r>
        <w:rPr>
          <w:rFonts w:ascii="Times New Roman" w:hAnsi="Times New Roman" w:cs="Times New Roman"/>
          <w:sz w:val="20"/>
          <w:szCs w:val="20"/>
        </w:rPr>
        <w:t xml:space="preserve"> расходов.</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 xml:space="preserve">5.6. Действие настоящего Договора прекращается в случае отчисления Обучающегося до окончания срока </w:t>
      </w:r>
      <w:proofErr w:type="gramStart"/>
      <w:r>
        <w:rPr>
          <w:rFonts w:ascii="Times New Roman" w:hAnsi="Times New Roman" w:cs="Times New Roman"/>
          <w:sz w:val="20"/>
          <w:szCs w:val="20"/>
        </w:rPr>
        <w:t>обучения по</w:t>
      </w:r>
      <w:proofErr w:type="gramEnd"/>
      <w:r>
        <w:rPr>
          <w:rFonts w:ascii="Times New Roman" w:hAnsi="Times New Roman" w:cs="Times New Roman"/>
          <w:sz w:val="20"/>
          <w:szCs w:val="20"/>
        </w:rPr>
        <w:t xml:space="preserve"> собственному желанию, по другим основаниям, предусмотренным действующим законодательством и локальными актами Исполнителя.</w:t>
      </w:r>
    </w:p>
    <w:p w:rsidR="00C27F39" w:rsidRDefault="004146A0">
      <w:pPr>
        <w:jc w:val="both"/>
        <w:rPr>
          <w:rFonts w:ascii="Times New Roman" w:hAnsi="Times New Roman" w:cs="Times New Roman"/>
          <w:b/>
          <w:sz w:val="20"/>
          <w:szCs w:val="20"/>
        </w:rPr>
      </w:pPr>
      <w:r>
        <w:rPr>
          <w:rFonts w:ascii="Times New Roman" w:hAnsi="Times New Roman" w:cs="Times New Roman"/>
          <w:b/>
          <w:sz w:val="20"/>
          <w:szCs w:val="20"/>
        </w:rPr>
        <w:t>6. ОТВЕТСТВЕННОСТЬ СТОРОН</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 xml:space="preserve">6.2. </w:t>
      </w:r>
      <w:proofErr w:type="gramStart"/>
      <w:r>
        <w:rPr>
          <w:rFonts w:ascii="Times New Roman" w:hAnsi="Times New Roman" w:cs="Times New Roman"/>
          <w:sz w:val="20"/>
          <w:szCs w:val="20"/>
        </w:rPr>
        <w:t>Недостатком платных образовательных услуг является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Обучающимся при заключении договора, в том числе оказания их не в</w:t>
      </w:r>
      <w:proofErr w:type="gramEnd"/>
      <w:r>
        <w:rPr>
          <w:rFonts w:ascii="Times New Roman" w:hAnsi="Times New Roman" w:cs="Times New Roman"/>
          <w:sz w:val="20"/>
          <w:szCs w:val="20"/>
        </w:rPr>
        <w:t xml:space="preserve"> полном </w:t>
      </w:r>
      <w:proofErr w:type="gramStart"/>
      <w:r>
        <w:rPr>
          <w:rFonts w:ascii="Times New Roman" w:hAnsi="Times New Roman" w:cs="Times New Roman"/>
          <w:sz w:val="20"/>
          <w:szCs w:val="20"/>
        </w:rPr>
        <w:t>объеме</w:t>
      </w:r>
      <w:proofErr w:type="gramEnd"/>
      <w:r>
        <w:rPr>
          <w:rFonts w:ascii="Times New Roman" w:hAnsi="Times New Roman" w:cs="Times New Roman"/>
          <w:sz w:val="20"/>
          <w:szCs w:val="20"/>
        </w:rPr>
        <w:t>, предусмотренном образовательными программами (частью образовательной программы).</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6.3. При установлении факта некачественного оказания образовательной услуги, в том числе оказания услуг не в полном объеме, предусмотренном образовательными программами (частью образовательной программы), Обучающийся вправе по своему выбору потребовать:</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6.3.1. Безвозмездного устранения недостатков в разумный срок.</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6.4. Если недостаток платных образовательных услуг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 то указанный недостаток является существенным недостатком платных образовательных услуг.</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 xml:space="preserve">6.5. </w:t>
      </w:r>
      <w:proofErr w:type="gramStart"/>
      <w:r>
        <w:rPr>
          <w:rFonts w:ascii="Times New Roman" w:hAnsi="Times New Roman" w:cs="Times New Roman"/>
          <w:sz w:val="20"/>
          <w:szCs w:val="20"/>
        </w:rPr>
        <w:t>Обучающийся вправе отказаться от исполнения Договора и потребовать полного возмещения убытков, если в тридцатидневный срок недостатки образовательной услуги не устранены Исполнителем.</w:t>
      </w:r>
      <w:proofErr w:type="gramEnd"/>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Обучающийся также вправе отказаться от исполнения Договора, если установлен существенный недостаток оказанной образовательной услуги или иные существенные отступления от условий Договора.</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6.6.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Обучающийся вправе по своему выбору:</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6.6.1.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lastRenderedPageBreak/>
        <w:t>6.6.2. Поручить оказать образовательную услугу третьим лицам за разумную цену и потребовать от Исполнителя возмещения понесенных расходов;</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6.6.3. Потребовать соразмерного уменьшения стоимости образовательной услуги;</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6.6.4. Расторгнуть Договор.</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 xml:space="preserve">6.7. При обнаружении недостатка платных образовательных услуг </w:t>
      </w:r>
      <w:proofErr w:type="gramStart"/>
      <w:r>
        <w:rPr>
          <w:rFonts w:ascii="Times New Roman" w:hAnsi="Times New Roman" w:cs="Times New Roman"/>
          <w:sz w:val="20"/>
          <w:szCs w:val="20"/>
        </w:rPr>
        <w:t>Обучающийся</w:t>
      </w:r>
      <w:proofErr w:type="gramEnd"/>
      <w:r>
        <w:rPr>
          <w:rFonts w:ascii="Times New Roman" w:hAnsi="Times New Roman" w:cs="Times New Roman"/>
          <w:sz w:val="20"/>
          <w:szCs w:val="20"/>
        </w:rPr>
        <w:t>, в произвольной форме пишет заявление о выявлении недостатка платных образовательных услуг (далее Заявление) на имя руководителя Исполнителя, в котором излагает суть выявленного (</w:t>
      </w:r>
      <w:proofErr w:type="spellStart"/>
      <w:r>
        <w:rPr>
          <w:rFonts w:ascii="Times New Roman" w:hAnsi="Times New Roman" w:cs="Times New Roman"/>
          <w:sz w:val="20"/>
          <w:szCs w:val="20"/>
        </w:rPr>
        <w:t>ых</w:t>
      </w:r>
      <w:proofErr w:type="spellEnd"/>
      <w:r>
        <w:rPr>
          <w:rFonts w:ascii="Times New Roman" w:hAnsi="Times New Roman" w:cs="Times New Roman"/>
          <w:sz w:val="20"/>
          <w:szCs w:val="20"/>
        </w:rPr>
        <w:t>) недостатка (</w:t>
      </w:r>
      <w:proofErr w:type="spellStart"/>
      <w:r>
        <w:rPr>
          <w:rFonts w:ascii="Times New Roman" w:hAnsi="Times New Roman" w:cs="Times New Roman"/>
          <w:sz w:val="20"/>
          <w:szCs w:val="20"/>
        </w:rPr>
        <w:t>ов</w:t>
      </w:r>
      <w:proofErr w:type="spellEnd"/>
      <w:r>
        <w:rPr>
          <w:rFonts w:ascii="Times New Roman" w:hAnsi="Times New Roman" w:cs="Times New Roman"/>
          <w:sz w:val="20"/>
          <w:szCs w:val="20"/>
        </w:rPr>
        <w:t>) и свои требование (я).</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 xml:space="preserve">Срок рассмотрения Заявления составляет не более 10 (десяти) дней </w:t>
      </w:r>
      <w:proofErr w:type="gramStart"/>
      <w:r>
        <w:rPr>
          <w:rFonts w:ascii="Times New Roman" w:hAnsi="Times New Roman" w:cs="Times New Roman"/>
          <w:sz w:val="20"/>
          <w:szCs w:val="20"/>
        </w:rPr>
        <w:t>с даты</w:t>
      </w:r>
      <w:proofErr w:type="gramEnd"/>
      <w:r>
        <w:rPr>
          <w:rFonts w:ascii="Times New Roman" w:hAnsi="Times New Roman" w:cs="Times New Roman"/>
          <w:sz w:val="20"/>
          <w:szCs w:val="20"/>
        </w:rPr>
        <w:t xml:space="preserve"> его получения.</w:t>
      </w:r>
    </w:p>
    <w:p w:rsidR="00C27F39" w:rsidRDefault="004146A0">
      <w:pPr>
        <w:rPr>
          <w:rFonts w:ascii="Times New Roman" w:hAnsi="Times New Roman" w:cs="Times New Roman"/>
          <w:sz w:val="20"/>
          <w:szCs w:val="20"/>
        </w:rPr>
      </w:pPr>
      <w:r>
        <w:rPr>
          <w:rFonts w:ascii="Times New Roman" w:hAnsi="Times New Roman" w:cs="Times New Roman"/>
          <w:sz w:val="20"/>
          <w:szCs w:val="20"/>
        </w:rPr>
        <w:t>6.8. В период рассмотрения Заявления Исполнитель принимает все необходимые меры по устранению выявленных недостатков платных образовательных услуг и по урегулированию возникших вопросов в целях полного исполнения условий Договора.</w:t>
      </w:r>
      <w:r>
        <w:rPr>
          <w:rFonts w:ascii="Times New Roman" w:hAnsi="Times New Roman" w:cs="Times New Roman"/>
          <w:sz w:val="20"/>
          <w:szCs w:val="20"/>
        </w:rPr>
        <w:br/>
      </w:r>
      <w:r>
        <w:rPr>
          <w:rFonts w:ascii="Times New Roman" w:hAnsi="Times New Roman" w:cs="Times New Roman"/>
          <w:sz w:val="20"/>
          <w:szCs w:val="20"/>
        </w:rPr>
        <w:br/>
        <w:t xml:space="preserve">6.9. </w:t>
      </w:r>
      <w:r>
        <w:rPr>
          <w:rFonts w:ascii="Times New Roman" w:eastAsia="Times New Roman" w:hAnsi="Times New Roman" w:cs="Times New Roman"/>
          <w:color w:val="333333"/>
          <w:sz w:val="20"/>
          <w:szCs w:val="20"/>
          <w:highlight w:val="white"/>
        </w:rPr>
        <w:t xml:space="preserve">Требования к программному обеспечению обучающегося: OC: </w:t>
      </w:r>
      <w:proofErr w:type="spellStart"/>
      <w:r>
        <w:rPr>
          <w:rFonts w:ascii="Times New Roman" w:eastAsia="Times New Roman" w:hAnsi="Times New Roman" w:cs="Times New Roman"/>
          <w:color w:val="333333"/>
          <w:sz w:val="20"/>
          <w:szCs w:val="20"/>
          <w:highlight w:val="white"/>
        </w:rPr>
        <w:t>Windows</w:t>
      </w:r>
      <w:proofErr w:type="spellEnd"/>
      <w:r>
        <w:rPr>
          <w:rFonts w:ascii="Times New Roman" w:eastAsia="Times New Roman" w:hAnsi="Times New Roman" w:cs="Times New Roman"/>
          <w:color w:val="333333"/>
          <w:sz w:val="20"/>
          <w:szCs w:val="20"/>
          <w:highlight w:val="white"/>
        </w:rPr>
        <w:t xml:space="preserve"> 8 и старше, </w:t>
      </w:r>
      <w:proofErr w:type="spellStart"/>
      <w:r>
        <w:rPr>
          <w:rFonts w:ascii="Times New Roman" w:eastAsia="Times New Roman" w:hAnsi="Times New Roman" w:cs="Times New Roman"/>
          <w:color w:val="333333"/>
          <w:sz w:val="20"/>
          <w:szCs w:val="20"/>
          <w:highlight w:val="white"/>
        </w:rPr>
        <w:t>Android</w:t>
      </w:r>
      <w:proofErr w:type="spellEnd"/>
      <w:r>
        <w:rPr>
          <w:rFonts w:ascii="Times New Roman" w:eastAsia="Times New Roman" w:hAnsi="Times New Roman" w:cs="Times New Roman"/>
          <w:color w:val="333333"/>
          <w:sz w:val="20"/>
          <w:szCs w:val="20"/>
          <w:highlight w:val="white"/>
        </w:rPr>
        <w:t xml:space="preserve"> 8 и старше, IOS 10 и старше. Рекомендуемые браузеры: </w:t>
      </w:r>
      <w:proofErr w:type="spellStart"/>
      <w:r>
        <w:rPr>
          <w:rFonts w:ascii="Times New Roman" w:eastAsia="Times New Roman" w:hAnsi="Times New Roman" w:cs="Times New Roman"/>
          <w:color w:val="333333"/>
          <w:sz w:val="20"/>
          <w:szCs w:val="20"/>
          <w:highlight w:val="white"/>
        </w:rPr>
        <w:t>Chrome</w:t>
      </w:r>
      <w:proofErr w:type="spellEnd"/>
      <w:r>
        <w:rPr>
          <w:rFonts w:ascii="Times New Roman" w:eastAsia="Times New Roman" w:hAnsi="Times New Roman" w:cs="Times New Roman"/>
          <w:color w:val="333333"/>
          <w:sz w:val="20"/>
          <w:szCs w:val="20"/>
          <w:highlight w:val="white"/>
        </w:rPr>
        <w:t xml:space="preserve"> версии </w:t>
      </w:r>
      <w:proofErr w:type="spellStart"/>
      <w:r>
        <w:rPr>
          <w:rFonts w:ascii="Times New Roman" w:eastAsia="Times New Roman" w:hAnsi="Times New Roman" w:cs="Times New Roman"/>
          <w:color w:val="333333"/>
          <w:sz w:val="20"/>
          <w:szCs w:val="20"/>
          <w:highlight w:val="white"/>
        </w:rPr>
        <w:t>Chrome</w:t>
      </w:r>
      <w:proofErr w:type="spellEnd"/>
      <w:r>
        <w:rPr>
          <w:rFonts w:ascii="Times New Roman" w:eastAsia="Times New Roman" w:hAnsi="Times New Roman" w:cs="Times New Roman"/>
          <w:color w:val="333333"/>
          <w:sz w:val="20"/>
          <w:szCs w:val="20"/>
          <w:highlight w:val="white"/>
        </w:rPr>
        <w:t xml:space="preserve">, не ниже 136; </w:t>
      </w:r>
      <w:proofErr w:type="spellStart"/>
      <w:r>
        <w:rPr>
          <w:rFonts w:ascii="Times New Roman" w:eastAsia="Times New Roman" w:hAnsi="Times New Roman" w:cs="Times New Roman"/>
          <w:color w:val="333333"/>
          <w:sz w:val="20"/>
          <w:szCs w:val="20"/>
          <w:highlight w:val="white"/>
        </w:rPr>
        <w:t>Firefox</w:t>
      </w:r>
      <w:proofErr w:type="spellEnd"/>
      <w:r>
        <w:rPr>
          <w:rFonts w:ascii="Times New Roman" w:eastAsia="Times New Roman" w:hAnsi="Times New Roman" w:cs="Times New Roman"/>
          <w:color w:val="333333"/>
          <w:sz w:val="20"/>
          <w:szCs w:val="20"/>
          <w:highlight w:val="white"/>
        </w:rPr>
        <w:t xml:space="preserve">, не ниже 128; </w:t>
      </w:r>
      <w:proofErr w:type="spellStart"/>
      <w:r>
        <w:rPr>
          <w:rFonts w:ascii="Times New Roman" w:eastAsia="Times New Roman" w:hAnsi="Times New Roman" w:cs="Times New Roman"/>
          <w:color w:val="333333"/>
          <w:sz w:val="20"/>
          <w:szCs w:val="20"/>
          <w:highlight w:val="white"/>
        </w:rPr>
        <w:t>Safari</w:t>
      </w:r>
      <w:proofErr w:type="spellEnd"/>
      <w:r>
        <w:rPr>
          <w:rFonts w:ascii="Times New Roman" w:eastAsia="Times New Roman" w:hAnsi="Times New Roman" w:cs="Times New Roman"/>
          <w:color w:val="333333"/>
          <w:sz w:val="20"/>
          <w:szCs w:val="20"/>
          <w:highlight w:val="white"/>
        </w:rPr>
        <w:t xml:space="preserve">, не ниже 16.6; </w:t>
      </w:r>
      <w:proofErr w:type="spellStart"/>
      <w:r>
        <w:rPr>
          <w:rFonts w:ascii="Times New Roman" w:eastAsia="Times New Roman" w:hAnsi="Times New Roman" w:cs="Times New Roman"/>
          <w:color w:val="333333"/>
          <w:sz w:val="20"/>
          <w:szCs w:val="20"/>
          <w:highlight w:val="white"/>
        </w:rPr>
        <w:t>Microsoft</w:t>
      </w:r>
      <w:proofErr w:type="spellEnd"/>
      <w:r>
        <w:rPr>
          <w:rFonts w:ascii="Times New Roman" w:eastAsia="Times New Roman" w:hAnsi="Times New Roman" w:cs="Times New Roman"/>
          <w:color w:val="333333"/>
          <w:sz w:val="20"/>
          <w:szCs w:val="20"/>
          <w:highlight w:val="white"/>
        </w:rPr>
        <w:t xml:space="preserve"> </w:t>
      </w:r>
      <w:proofErr w:type="spellStart"/>
      <w:r>
        <w:rPr>
          <w:rFonts w:ascii="Times New Roman" w:eastAsia="Times New Roman" w:hAnsi="Times New Roman" w:cs="Times New Roman"/>
          <w:color w:val="333333"/>
          <w:sz w:val="20"/>
          <w:szCs w:val="20"/>
          <w:highlight w:val="white"/>
        </w:rPr>
        <w:t>Edge</w:t>
      </w:r>
      <w:proofErr w:type="spellEnd"/>
      <w:r>
        <w:rPr>
          <w:rFonts w:ascii="Times New Roman" w:eastAsia="Times New Roman" w:hAnsi="Times New Roman" w:cs="Times New Roman"/>
          <w:color w:val="333333"/>
          <w:sz w:val="20"/>
          <w:szCs w:val="20"/>
          <w:highlight w:val="white"/>
        </w:rPr>
        <w:t xml:space="preserve">, не ниже 133; </w:t>
      </w:r>
      <w:proofErr w:type="spellStart"/>
      <w:r>
        <w:rPr>
          <w:rFonts w:ascii="Times New Roman" w:eastAsia="Times New Roman" w:hAnsi="Times New Roman" w:cs="Times New Roman"/>
          <w:color w:val="333333"/>
          <w:sz w:val="20"/>
          <w:szCs w:val="20"/>
          <w:highlight w:val="white"/>
        </w:rPr>
        <w:t>Opera</w:t>
      </w:r>
      <w:proofErr w:type="spellEnd"/>
      <w:r>
        <w:rPr>
          <w:rFonts w:ascii="Times New Roman" w:eastAsia="Times New Roman" w:hAnsi="Times New Roman" w:cs="Times New Roman"/>
          <w:color w:val="333333"/>
          <w:sz w:val="20"/>
          <w:szCs w:val="20"/>
          <w:highlight w:val="white"/>
        </w:rPr>
        <w:t xml:space="preserve">, не ниже 118 (условно поддерживаемый); </w:t>
      </w:r>
      <w:proofErr w:type="spellStart"/>
      <w:r>
        <w:rPr>
          <w:rFonts w:ascii="Times New Roman" w:eastAsia="Times New Roman" w:hAnsi="Times New Roman" w:cs="Times New Roman"/>
          <w:color w:val="333333"/>
          <w:sz w:val="20"/>
          <w:szCs w:val="20"/>
          <w:highlight w:val="white"/>
        </w:rPr>
        <w:t>Яндекс</w:t>
      </w:r>
      <w:proofErr w:type="gramStart"/>
      <w:r>
        <w:rPr>
          <w:rFonts w:ascii="Times New Roman" w:eastAsia="Times New Roman" w:hAnsi="Times New Roman" w:cs="Times New Roman"/>
          <w:color w:val="333333"/>
          <w:sz w:val="20"/>
          <w:szCs w:val="20"/>
          <w:highlight w:val="white"/>
        </w:rPr>
        <w:t>.Б</w:t>
      </w:r>
      <w:proofErr w:type="gramEnd"/>
      <w:r>
        <w:rPr>
          <w:rFonts w:ascii="Times New Roman" w:eastAsia="Times New Roman" w:hAnsi="Times New Roman" w:cs="Times New Roman"/>
          <w:color w:val="333333"/>
          <w:sz w:val="20"/>
          <w:szCs w:val="20"/>
          <w:highlight w:val="white"/>
        </w:rPr>
        <w:t>раузер</w:t>
      </w:r>
      <w:proofErr w:type="spellEnd"/>
      <w:r>
        <w:rPr>
          <w:rFonts w:ascii="Times New Roman" w:eastAsia="Times New Roman" w:hAnsi="Times New Roman" w:cs="Times New Roman"/>
          <w:color w:val="333333"/>
          <w:sz w:val="20"/>
          <w:szCs w:val="20"/>
          <w:highlight w:val="white"/>
        </w:rPr>
        <w:t xml:space="preserve"> не ниже 25 (условно поддерживаемый)</w:t>
      </w:r>
      <w:r>
        <w:rPr>
          <w:rFonts w:ascii="Times New Roman" w:hAnsi="Times New Roman" w:cs="Times New Roman"/>
          <w:color w:val="000000"/>
        </w:rPr>
        <w:t>.</w:t>
      </w:r>
    </w:p>
    <w:p w:rsidR="00C27F39" w:rsidRDefault="004146A0">
      <w:pPr>
        <w:jc w:val="both"/>
        <w:rPr>
          <w:rFonts w:ascii="Times New Roman" w:hAnsi="Times New Roman" w:cs="Times New Roman"/>
          <w:b/>
          <w:sz w:val="20"/>
          <w:szCs w:val="20"/>
        </w:rPr>
      </w:pPr>
      <w:r>
        <w:rPr>
          <w:rFonts w:ascii="Times New Roman" w:hAnsi="Times New Roman" w:cs="Times New Roman"/>
          <w:b/>
          <w:sz w:val="20"/>
          <w:szCs w:val="20"/>
        </w:rPr>
        <w:t>7. ЗАКЛЮЧИТЕЛЬНЫЕ ПОЛОЖЕНИЯ</w:t>
      </w:r>
    </w:p>
    <w:p w:rsidR="00C27F39" w:rsidRDefault="004146A0">
      <w:pPr>
        <w:contextualSpacing/>
        <w:jc w:val="both"/>
        <w:rPr>
          <w:rFonts w:ascii="Times New Roman" w:hAnsi="Times New Roman" w:cs="Times New Roman"/>
          <w:sz w:val="20"/>
          <w:szCs w:val="20"/>
        </w:rPr>
      </w:pPr>
      <w:r>
        <w:rPr>
          <w:rFonts w:ascii="Times New Roman" w:hAnsi="Times New Roman" w:cs="Times New Roman"/>
          <w:sz w:val="20"/>
          <w:szCs w:val="20"/>
        </w:rPr>
        <w:t xml:space="preserve">7.1. Договор вступает в силу со дня его заключения Сторонами и действует до завершения срока оказания образовательных услуг. </w:t>
      </w:r>
      <w:r>
        <w:rPr>
          <w:rFonts w:ascii="Times New Roman" w:eastAsia="Times New Roman" w:hAnsi="Times New Roman" w:cs="Times New Roman"/>
          <w:color w:val="000000"/>
          <w:sz w:val="20"/>
        </w:rPr>
        <w:t>Согласием слушателя с условиями настоящего Договора считается оплата слушателем любой суммы от стоимости курса.</w:t>
      </w:r>
    </w:p>
    <w:p w:rsidR="00C27F39" w:rsidRDefault="00C27F39">
      <w:pPr>
        <w:contextualSpacing/>
        <w:jc w:val="both"/>
        <w:rPr>
          <w:rFonts w:ascii="Times New Roman" w:hAnsi="Times New Roman" w:cs="Times New Roman"/>
          <w:sz w:val="20"/>
          <w:szCs w:val="20"/>
          <w:shd w:val="clear" w:color="auto" w:fill="FFFFFF" w:themeFill="background1"/>
        </w:rPr>
      </w:pP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7.2. Сведения, указанные в настоящем Договоре, соответствуют информации, размещенной на официальном сайте Исполнителя в сети «Интернет» на момент заключения настоящего Договора.</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 xml:space="preserve">7.3. Под периодом предоставления образовательной услуги (периодом обучения) понимается промежуток времени с даты издания </w:t>
      </w:r>
      <w:proofErr w:type="gramStart"/>
      <w:r>
        <w:rPr>
          <w:rFonts w:ascii="Times New Roman" w:hAnsi="Times New Roman" w:cs="Times New Roman"/>
          <w:sz w:val="20"/>
          <w:szCs w:val="20"/>
        </w:rPr>
        <w:t>приказа</w:t>
      </w:r>
      <w:proofErr w:type="gramEnd"/>
      <w:r>
        <w:rPr>
          <w:rFonts w:ascii="Times New Roman" w:hAnsi="Times New Roman" w:cs="Times New Roman"/>
          <w:sz w:val="20"/>
          <w:szCs w:val="20"/>
        </w:rPr>
        <w:t xml:space="preserve"> о зачислении Обучающегося в образовательную организацию до даты издания приказа о завершении обучения или отчисления Обучающегося.</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7.4. Отношения Сторон в части, не определенной настоящим Договором, регулируются действующим законодательством РФ.</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7.5. Возникшие между Сторонами споры решаются путем переговоров. Разногласия и споры, по которым Стороны не пришли к соглашению, разрешаются в установленном законом порядке.</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 xml:space="preserve">7.6. </w:t>
      </w:r>
      <w:proofErr w:type="gramStart"/>
      <w:r>
        <w:rPr>
          <w:rFonts w:ascii="Times New Roman" w:hAnsi="Times New Roman" w:cs="Times New Roman"/>
          <w:sz w:val="20"/>
          <w:szCs w:val="20"/>
        </w:rPr>
        <w:t>Стороны признают юридическую силу за электронными письмами – документами, направленными по электронной почте (</w:t>
      </w:r>
      <w:proofErr w:type="spellStart"/>
      <w:r>
        <w:rPr>
          <w:rFonts w:ascii="Times New Roman" w:hAnsi="Times New Roman" w:cs="Times New Roman"/>
          <w:sz w:val="20"/>
          <w:szCs w:val="20"/>
        </w:rPr>
        <w:t>e-mail</w:t>
      </w:r>
      <w:proofErr w:type="spellEnd"/>
      <w:r>
        <w:rPr>
          <w:rFonts w:ascii="Times New Roman" w:hAnsi="Times New Roman" w:cs="Times New Roman"/>
          <w:sz w:val="20"/>
          <w:szCs w:val="20"/>
        </w:rPr>
        <w:t>), и признают их равнозначными документами на бумажных носителях, подписанным собственноручной подписью, т.к. только сами Стороны и уполномоченные ими лица имеют доступ к соответствующим адресам электронной почты, указанным в Договоре в реквизитах Сторон и являющимся электронной подписью соответствующей Стороны.</w:t>
      </w:r>
      <w:proofErr w:type="gramEnd"/>
      <w:r>
        <w:rPr>
          <w:rFonts w:ascii="Times New Roman" w:hAnsi="Times New Roman" w:cs="Times New Roman"/>
          <w:sz w:val="20"/>
          <w:szCs w:val="20"/>
        </w:rPr>
        <w:t xml:space="preserve"> Доступ к электронной почте каждая Сторона осуществляет по паролю и обязуется сохранять его конфиденциальность.</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7.7. При соблюдении указанных условий передаваемые по электронной почте файлы, содержащие отсканированные страницы настоящего договора с подписями сторон, в том числе, с печатью, имеют юридическую силу оригинала.</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 xml:space="preserve">7.8. Обучающийся предоставляет добровольное согласие </w:t>
      </w:r>
      <w:proofErr w:type="gramStart"/>
      <w:r>
        <w:rPr>
          <w:rFonts w:ascii="Times New Roman" w:hAnsi="Times New Roman" w:cs="Times New Roman"/>
          <w:sz w:val="20"/>
          <w:szCs w:val="20"/>
        </w:rPr>
        <w:t>на получение от Исполнителя любой информации по данному Договору в электронном виде по электронному адресу</w:t>
      </w:r>
      <w:proofErr w:type="gramEnd"/>
      <w:r>
        <w:rPr>
          <w:rFonts w:ascii="Times New Roman" w:hAnsi="Times New Roman" w:cs="Times New Roman"/>
          <w:sz w:val="20"/>
          <w:szCs w:val="20"/>
        </w:rPr>
        <w:t>, указанному в реквизитах.</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 xml:space="preserve">7.9. Вне зависимости от предоставления данного Договора в электронном письме, </w:t>
      </w:r>
      <w:proofErr w:type="gramStart"/>
      <w:r>
        <w:rPr>
          <w:rFonts w:ascii="Times New Roman" w:hAnsi="Times New Roman" w:cs="Times New Roman"/>
          <w:sz w:val="20"/>
          <w:szCs w:val="20"/>
        </w:rPr>
        <w:t>Обучающийся</w:t>
      </w:r>
      <w:proofErr w:type="gramEnd"/>
      <w:r>
        <w:rPr>
          <w:rFonts w:ascii="Times New Roman" w:hAnsi="Times New Roman" w:cs="Times New Roman"/>
          <w:sz w:val="20"/>
          <w:szCs w:val="20"/>
        </w:rPr>
        <w:t xml:space="preserve"> обязуется предоставить бумажные оригиналы договора Исполнителю при помощи почтовой связи, личного посещения Исполнителя.</w:t>
      </w:r>
    </w:p>
    <w:p w:rsidR="00C27F39" w:rsidRDefault="004146A0">
      <w:pPr>
        <w:jc w:val="both"/>
        <w:rPr>
          <w:rFonts w:ascii="Times New Roman" w:hAnsi="Times New Roman" w:cs="Times New Roman"/>
          <w:sz w:val="20"/>
          <w:szCs w:val="20"/>
        </w:rPr>
      </w:pPr>
      <w:r>
        <w:rPr>
          <w:rFonts w:ascii="Times New Roman" w:hAnsi="Times New Roman" w:cs="Times New Roman"/>
          <w:sz w:val="20"/>
          <w:szCs w:val="20"/>
        </w:rPr>
        <w:t xml:space="preserve">7.10. Настоящий Договор составлен в двух экземплярах, имеющих одинаковую юридическую силу, один из который, хранится у Исполнителя, а другой </w:t>
      </w:r>
      <w:proofErr w:type="gramStart"/>
      <w:r>
        <w:rPr>
          <w:rFonts w:ascii="Times New Roman" w:hAnsi="Times New Roman" w:cs="Times New Roman"/>
          <w:sz w:val="20"/>
          <w:szCs w:val="20"/>
        </w:rPr>
        <w:t>у</w:t>
      </w:r>
      <w:proofErr w:type="gramEnd"/>
      <w:r>
        <w:rPr>
          <w:rFonts w:ascii="Times New Roman" w:hAnsi="Times New Roman" w:cs="Times New Roman"/>
          <w:sz w:val="20"/>
          <w:szCs w:val="20"/>
        </w:rPr>
        <w:t xml:space="preserve"> Обучающегося.</w:t>
      </w:r>
    </w:p>
    <w:p w:rsidR="00C27F39" w:rsidRDefault="00C27F39">
      <w:pPr>
        <w:jc w:val="both"/>
        <w:rPr>
          <w:rFonts w:ascii="Times New Roman" w:hAnsi="Times New Roman" w:cs="Times New Roman"/>
          <w:sz w:val="20"/>
          <w:szCs w:val="20"/>
        </w:rPr>
      </w:pPr>
    </w:p>
    <w:p w:rsidR="00C27F39" w:rsidRDefault="004146A0">
      <w:pPr>
        <w:jc w:val="both"/>
        <w:rPr>
          <w:rFonts w:ascii="Times New Roman" w:hAnsi="Times New Roman" w:cs="Times New Roman"/>
          <w:b/>
          <w:sz w:val="20"/>
          <w:szCs w:val="20"/>
        </w:rPr>
      </w:pPr>
      <w:r>
        <w:rPr>
          <w:rFonts w:ascii="Times New Roman" w:hAnsi="Times New Roman" w:cs="Times New Roman"/>
          <w:b/>
          <w:sz w:val="20"/>
          <w:szCs w:val="20"/>
        </w:rPr>
        <w:t>8. АДРЕСА, РЕКВИЗИТЫ И ПОДПИСИ СТОРОН</w:t>
      </w:r>
    </w:p>
    <w:p w:rsidR="00C27F39" w:rsidRDefault="004146A0">
      <w:pPr>
        <w:spacing w:after="0"/>
        <w:jc w:val="both"/>
        <w:rPr>
          <w:rFonts w:ascii="Times New Roman" w:hAnsi="Times New Roman" w:cs="Times New Roman"/>
          <w:b/>
          <w:sz w:val="20"/>
          <w:szCs w:val="20"/>
        </w:rPr>
      </w:pPr>
      <w:r>
        <w:rPr>
          <w:rFonts w:ascii="Times New Roman" w:hAnsi="Times New Roman" w:cs="Times New Roman"/>
          <w:b/>
          <w:sz w:val="20"/>
          <w:szCs w:val="20"/>
        </w:rPr>
        <w:lastRenderedPageBreak/>
        <w:t xml:space="preserve">Исполнитель </w:t>
      </w:r>
    </w:p>
    <w:p w:rsidR="00C27F39" w:rsidRDefault="004146A0">
      <w:pPr>
        <w:spacing w:after="0"/>
        <w:jc w:val="both"/>
        <w:rPr>
          <w:rFonts w:ascii="Times New Roman" w:hAnsi="Times New Roman" w:cs="Times New Roman"/>
          <w:sz w:val="20"/>
          <w:szCs w:val="20"/>
        </w:rPr>
      </w:pPr>
      <w:r>
        <w:rPr>
          <w:rFonts w:ascii="Times New Roman" w:hAnsi="Times New Roman" w:cs="Times New Roman"/>
          <w:sz w:val="20"/>
          <w:szCs w:val="20"/>
        </w:rPr>
        <w:t>АНО ДПО «МИРО»</w:t>
      </w:r>
    </w:p>
    <w:p w:rsidR="00C27F39" w:rsidRDefault="004146A0">
      <w:pPr>
        <w:spacing w:after="0"/>
        <w:jc w:val="both"/>
        <w:rPr>
          <w:rFonts w:ascii="Times New Roman" w:hAnsi="Times New Roman" w:cs="Times New Roman"/>
          <w:sz w:val="20"/>
          <w:szCs w:val="20"/>
        </w:rPr>
      </w:pPr>
      <w:r>
        <w:rPr>
          <w:rFonts w:ascii="Times New Roman" w:hAnsi="Times New Roman" w:cs="Times New Roman"/>
          <w:sz w:val="20"/>
          <w:szCs w:val="20"/>
        </w:rPr>
        <w:t>ИНН 7717163530</w:t>
      </w:r>
    </w:p>
    <w:p w:rsidR="00C27F39" w:rsidRDefault="004146A0">
      <w:pPr>
        <w:spacing w:after="0"/>
        <w:jc w:val="both"/>
        <w:rPr>
          <w:rFonts w:ascii="Times New Roman" w:hAnsi="Times New Roman" w:cs="Times New Roman"/>
          <w:sz w:val="20"/>
          <w:szCs w:val="20"/>
        </w:rPr>
      </w:pPr>
      <w:r>
        <w:rPr>
          <w:rFonts w:ascii="Times New Roman" w:hAnsi="Times New Roman" w:cs="Times New Roman"/>
          <w:sz w:val="20"/>
          <w:szCs w:val="20"/>
        </w:rPr>
        <w:t>КПП 775101001</w:t>
      </w:r>
    </w:p>
    <w:p w:rsidR="00C27F39" w:rsidRDefault="004146A0">
      <w:pPr>
        <w:spacing w:after="0"/>
        <w:jc w:val="both"/>
        <w:rPr>
          <w:rFonts w:ascii="Times New Roman" w:hAnsi="Times New Roman" w:cs="Times New Roman"/>
          <w:sz w:val="20"/>
          <w:szCs w:val="20"/>
        </w:rPr>
      </w:pPr>
      <w:r>
        <w:rPr>
          <w:rFonts w:ascii="Times New Roman" w:hAnsi="Times New Roman" w:cs="Times New Roman"/>
          <w:sz w:val="20"/>
          <w:szCs w:val="20"/>
        </w:rPr>
        <w:t>БИК 044525225</w:t>
      </w:r>
    </w:p>
    <w:p w:rsidR="00C27F39" w:rsidRDefault="004146A0">
      <w:pPr>
        <w:spacing w:after="0"/>
        <w:jc w:val="both"/>
        <w:rPr>
          <w:rFonts w:ascii="Times New Roman" w:hAnsi="Times New Roman" w:cs="Times New Roman"/>
          <w:sz w:val="20"/>
          <w:szCs w:val="20"/>
        </w:rPr>
      </w:pPr>
      <w:r>
        <w:rPr>
          <w:rFonts w:ascii="Times New Roman" w:hAnsi="Times New Roman" w:cs="Times New Roman"/>
          <w:sz w:val="20"/>
          <w:szCs w:val="20"/>
        </w:rPr>
        <w:t>ОГРН 1137799014275</w:t>
      </w:r>
    </w:p>
    <w:p w:rsidR="00C27F39" w:rsidRDefault="004146A0">
      <w:pPr>
        <w:spacing w:after="0"/>
        <w:jc w:val="both"/>
        <w:rPr>
          <w:rFonts w:ascii="Times New Roman" w:hAnsi="Times New Roman" w:cs="Times New Roman"/>
          <w:sz w:val="20"/>
          <w:szCs w:val="20"/>
        </w:rPr>
      </w:pPr>
      <w:proofErr w:type="gramStart"/>
      <w:r>
        <w:rPr>
          <w:rFonts w:ascii="Times New Roman" w:hAnsi="Times New Roman" w:cs="Times New Roman"/>
          <w:sz w:val="20"/>
          <w:szCs w:val="20"/>
        </w:rPr>
        <w:t>Р</w:t>
      </w:r>
      <w:proofErr w:type="gramEnd"/>
      <w:r>
        <w:rPr>
          <w:rFonts w:ascii="Times New Roman" w:hAnsi="Times New Roman" w:cs="Times New Roman"/>
          <w:sz w:val="20"/>
          <w:szCs w:val="20"/>
        </w:rPr>
        <w:t>/счет 40703810138050001545</w:t>
      </w:r>
    </w:p>
    <w:p w:rsidR="00C27F39" w:rsidRDefault="004146A0">
      <w:pPr>
        <w:spacing w:after="0"/>
        <w:jc w:val="both"/>
        <w:rPr>
          <w:rFonts w:ascii="Times New Roman" w:hAnsi="Times New Roman" w:cs="Times New Roman"/>
          <w:sz w:val="20"/>
          <w:szCs w:val="20"/>
        </w:rPr>
      </w:pPr>
      <w:r>
        <w:rPr>
          <w:rFonts w:ascii="Times New Roman" w:hAnsi="Times New Roman" w:cs="Times New Roman"/>
          <w:sz w:val="20"/>
          <w:szCs w:val="20"/>
        </w:rPr>
        <w:t xml:space="preserve">ПАО «Сбербанк России» </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 Москва</w:t>
      </w:r>
    </w:p>
    <w:p w:rsidR="00C27F39" w:rsidRDefault="004146A0">
      <w:pPr>
        <w:spacing w:after="0"/>
        <w:jc w:val="both"/>
        <w:rPr>
          <w:rFonts w:ascii="Times New Roman" w:hAnsi="Times New Roman" w:cs="Times New Roman"/>
          <w:sz w:val="20"/>
          <w:szCs w:val="20"/>
        </w:rPr>
      </w:pPr>
      <w:proofErr w:type="spellStart"/>
      <w:proofErr w:type="gramStart"/>
      <w:r>
        <w:rPr>
          <w:rFonts w:ascii="Times New Roman" w:hAnsi="Times New Roman" w:cs="Times New Roman"/>
          <w:sz w:val="20"/>
          <w:szCs w:val="20"/>
        </w:rPr>
        <w:t>кор\счет</w:t>
      </w:r>
      <w:proofErr w:type="spellEnd"/>
      <w:proofErr w:type="gramEnd"/>
      <w:r>
        <w:rPr>
          <w:rFonts w:ascii="Times New Roman" w:hAnsi="Times New Roman" w:cs="Times New Roman"/>
          <w:sz w:val="20"/>
          <w:szCs w:val="20"/>
        </w:rPr>
        <w:t xml:space="preserve"> 30101810400000000225</w:t>
      </w:r>
    </w:p>
    <w:p w:rsidR="00C27F39" w:rsidRDefault="004146A0">
      <w:pPr>
        <w:spacing w:after="0"/>
        <w:jc w:val="both"/>
        <w:rPr>
          <w:rFonts w:ascii="Times New Roman" w:hAnsi="Times New Roman" w:cs="Times New Roman"/>
          <w:sz w:val="20"/>
          <w:szCs w:val="20"/>
        </w:rPr>
      </w:pPr>
      <w:r>
        <w:rPr>
          <w:rFonts w:ascii="Times New Roman" w:hAnsi="Times New Roman" w:cs="Times New Roman"/>
          <w:sz w:val="20"/>
          <w:szCs w:val="20"/>
        </w:rPr>
        <w:t>Юридический адрес: 108811, город Москва, километр Киевское шоссе 22-й (</w:t>
      </w:r>
      <w:proofErr w:type="spellStart"/>
      <w:proofErr w:type="gramStart"/>
      <w:r>
        <w:rPr>
          <w:rFonts w:ascii="Times New Roman" w:hAnsi="Times New Roman" w:cs="Times New Roman"/>
          <w:sz w:val="20"/>
          <w:szCs w:val="20"/>
        </w:rPr>
        <w:t>п</w:t>
      </w:r>
      <w:proofErr w:type="spellEnd"/>
      <w:proofErr w:type="gramEnd"/>
      <w:r>
        <w:rPr>
          <w:rFonts w:ascii="Times New Roman" w:hAnsi="Times New Roman" w:cs="Times New Roman"/>
          <w:sz w:val="20"/>
          <w:szCs w:val="20"/>
        </w:rPr>
        <w:t xml:space="preserve"> Московский), </w:t>
      </w:r>
      <w:proofErr w:type="spellStart"/>
      <w:r>
        <w:rPr>
          <w:rFonts w:ascii="Times New Roman" w:hAnsi="Times New Roman" w:cs="Times New Roman"/>
          <w:sz w:val="20"/>
          <w:szCs w:val="20"/>
        </w:rPr>
        <w:t>домовлад</w:t>
      </w:r>
      <w:proofErr w:type="spellEnd"/>
      <w:r>
        <w:rPr>
          <w:rFonts w:ascii="Times New Roman" w:hAnsi="Times New Roman" w:cs="Times New Roman"/>
          <w:sz w:val="20"/>
          <w:szCs w:val="20"/>
        </w:rPr>
        <w:t xml:space="preserve"> 4 строение 2, блок/</w:t>
      </w:r>
      <w:proofErr w:type="spellStart"/>
      <w:r>
        <w:rPr>
          <w:rFonts w:ascii="Times New Roman" w:hAnsi="Times New Roman" w:cs="Times New Roman"/>
          <w:sz w:val="20"/>
          <w:szCs w:val="20"/>
        </w:rPr>
        <w:t>эт</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оф</w:t>
      </w:r>
      <w:proofErr w:type="spellEnd"/>
      <w:r>
        <w:rPr>
          <w:rFonts w:ascii="Times New Roman" w:hAnsi="Times New Roman" w:cs="Times New Roman"/>
          <w:sz w:val="20"/>
          <w:szCs w:val="20"/>
        </w:rPr>
        <w:t xml:space="preserve"> г/9/937г</w:t>
      </w:r>
    </w:p>
    <w:p w:rsidR="00C27F39" w:rsidRDefault="004146A0">
      <w:pPr>
        <w:spacing w:after="0"/>
        <w:jc w:val="both"/>
        <w:rPr>
          <w:rFonts w:ascii="Times New Roman" w:hAnsi="Times New Roman" w:cs="Times New Roman"/>
          <w:sz w:val="20"/>
          <w:szCs w:val="20"/>
        </w:rPr>
      </w:pPr>
      <w:r>
        <w:rPr>
          <w:rFonts w:ascii="Times New Roman" w:hAnsi="Times New Roman" w:cs="Times New Roman"/>
          <w:sz w:val="20"/>
          <w:szCs w:val="20"/>
        </w:rPr>
        <w:t>Почтовый адрес: 108811, город Москва, километр Киевское шоссе 22-й (</w:t>
      </w:r>
      <w:proofErr w:type="spellStart"/>
      <w:proofErr w:type="gramStart"/>
      <w:r>
        <w:rPr>
          <w:rFonts w:ascii="Times New Roman" w:hAnsi="Times New Roman" w:cs="Times New Roman"/>
          <w:sz w:val="20"/>
          <w:szCs w:val="20"/>
        </w:rPr>
        <w:t>п</w:t>
      </w:r>
      <w:proofErr w:type="spellEnd"/>
      <w:proofErr w:type="gramEnd"/>
      <w:r>
        <w:rPr>
          <w:rFonts w:ascii="Times New Roman" w:hAnsi="Times New Roman" w:cs="Times New Roman"/>
          <w:sz w:val="20"/>
          <w:szCs w:val="20"/>
        </w:rPr>
        <w:t xml:space="preserve"> Московский), </w:t>
      </w:r>
      <w:proofErr w:type="spellStart"/>
      <w:r>
        <w:rPr>
          <w:rFonts w:ascii="Times New Roman" w:hAnsi="Times New Roman" w:cs="Times New Roman"/>
          <w:sz w:val="20"/>
          <w:szCs w:val="20"/>
        </w:rPr>
        <w:t>домовлад</w:t>
      </w:r>
      <w:proofErr w:type="spellEnd"/>
      <w:r>
        <w:rPr>
          <w:rFonts w:ascii="Times New Roman" w:hAnsi="Times New Roman" w:cs="Times New Roman"/>
          <w:sz w:val="20"/>
          <w:szCs w:val="20"/>
        </w:rPr>
        <w:t xml:space="preserve"> 4 строение 2, блок/</w:t>
      </w:r>
      <w:proofErr w:type="spellStart"/>
      <w:r>
        <w:rPr>
          <w:rFonts w:ascii="Times New Roman" w:hAnsi="Times New Roman" w:cs="Times New Roman"/>
          <w:sz w:val="20"/>
          <w:szCs w:val="20"/>
        </w:rPr>
        <w:t>эт</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оф</w:t>
      </w:r>
      <w:proofErr w:type="spellEnd"/>
      <w:r>
        <w:rPr>
          <w:rFonts w:ascii="Times New Roman" w:hAnsi="Times New Roman" w:cs="Times New Roman"/>
          <w:sz w:val="20"/>
          <w:szCs w:val="20"/>
        </w:rPr>
        <w:t xml:space="preserve"> г/9/937г </w:t>
      </w:r>
    </w:p>
    <w:p w:rsidR="00C27F39" w:rsidRDefault="004146A0">
      <w:pPr>
        <w:spacing w:after="0"/>
        <w:jc w:val="both"/>
        <w:rPr>
          <w:rFonts w:ascii="Times New Roman" w:hAnsi="Times New Roman" w:cs="Times New Roman"/>
          <w:sz w:val="20"/>
          <w:szCs w:val="20"/>
        </w:rPr>
      </w:pPr>
      <w:r>
        <w:rPr>
          <w:rFonts w:ascii="Times New Roman" w:hAnsi="Times New Roman" w:cs="Times New Roman"/>
          <w:sz w:val="20"/>
          <w:szCs w:val="20"/>
        </w:rPr>
        <w:t>Тел.: 7 (800) 555-20-50</w:t>
      </w:r>
    </w:p>
    <w:p w:rsidR="00C27F39" w:rsidRDefault="004146A0">
      <w:pPr>
        <w:spacing w:after="0"/>
        <w:jc w:val="both"/>
        <w:rPr>
          <w:rFonts w:ascii="Times New Roman" w:hAnsi="Times New Roman" w:cs="Times New Roman"/>
          <w:sz w:val="20"/>
          <w:szCs w:val="20"/>
        </w:rPr>
      </w:pPr>
      <w:proofErr w:type="spellStart"/>
      <w:r>
        <w:rPr>
          <w:rFonts w:ascii="Times New Roman" w:hAnsi="Times New Roman" w:cs="Times New Roman"/>
          <w:sz w:val="20"/>
          <w:szCs w:val="20"/>
        </w:rPr>
        <w:t>e-mail</w:t>
      </w:r>
      <w:proofErr w:type="spellEnd"/>
      <w:r>
        <w:rPr>
          <w:rFonts w:ascii="Times New Roman" w:hAnsi="Times New Roman" w:cs="Times New Roman"/>
          <w:sz w:val="20"/>
          <w:szCs w:val="20"/>
        </w:rPr>
        <w:t xml:space="preserve">: </w:t>
      </w:r>
      <w:hyperlink r:id="rId6" w:tooltip="mailto:spets@defectologiya.pro" w:history="1">
        <w:r>
          <w:rPr>
            <w:rStyle w:val="af3"/>
            <w:rFonts w:ascii="Times New Roman" w:hAnsi="Times New Roman" w:cs="Times New Roman"/>
            <w:color w:val="auto"/>
            <w:sz w:val="20"/>
            <w:szCs w:val="20"/>
          </w:rPr>
          <w:t>spets@defectologiya.pro</w:t>
        </w:r>
      </w:hyperlink>
      <w:r>
        <w:rPr>
          <w:rFonts w:ascii="Times New Roman" w:hAnsi="Times New Roman" w:cs="Times New Roman"/>
          <w:sz w:val="20"/>
          <w:szCs w:val="20"/>
        </w:rPr>
        <w:t xml:space="preserve"> (Приемная комиссия)</w:t>
      </w:r>
    </w:p>
    <w:p w:rsidR="00C27F39" w:rsidRDefault="00831AA6">
      <w:pPr>
        <w:spacing w:after="0"/>
        <w:jc w:val="both"/>
        <w:rPr>
          <w:rFonts w:ascii="Times New Roman" w:hAnsi="Times New Roman" w:cs="Times New Roman"/>
          <w:sz w:val="20"/>
          <w:szCs w:val="20"/>
          <w:u w:val="single"/>
        </w:rPr>
      </w:pPr>
      <w:hyperlink r:id="rId7" w:tooltip="mailto:kpk@defectologiya.pro" w:history="1">
        <w:r w:rsidR="004146A0">
          <w:rPr>
            <w:rStyle w:val="af3"/>
            <w:rFonts w:ascii="Times New Roman" w:hAnsi="Times New Roman" w:cs="Times New Roman"/>
            <w:color w:val="auto"/>
            <w:sz w:val="20"/>
            <w:szCs w:val="20"/>
            <w:lang w:val="en-US"/>
          </w:rPr>
          <w:t>kpk</w:t>
        </w:r>
        <w:r w:rsidR="004146A0">
          <w:rPr>
            <w:rStyle w:val="af3"/>
            <w:rFonts w:ascii="Times New Roman" w:hAnsi="Times New Roman" w:cs="Times New Roman"/>
            <w:color w:val="auto"/>
            <w:sz w:val="20"/>
            <w:szCs w:val="20"/>
          </w:rPr>
          <w:t>@</w:t>
        </w:r>
        <w:r w:rsidR="004146A0">
          <w:rPr>
            <w:rStyle w:val="af3"/>
            <w:rFonts w:ascii="Times New Roman" w:hAnsi="Times New Roman" w:cs="Times New Roman"/>
            <w:color w:val="auto"/>
            <w:sz w:val="20"/>
            <w:szCs w:val="20"/>
            <w:lang w:val="en-US"/>
          </w:rPr>
          <w:t>defectologiya</w:t>
        </w:r>
        <w:r w:rsidR="004146A0">
          <w:rPr>
            <w:rStyle w:val="af3"/>
            <w:rFonts w:ascii="Times New Roman" w:hAnsi="Times New Roman" w:cs="Times New Roman"/>
            <w:color w:val="auto"/>
            <w:sz w:val="20"/>
            <w:szCs w:val="20"/>
          </w:rPr>
          <w:t>.</w:t>
        </w:r>
        <w:r w:rsidR="004146A0">
          <w:rPr>
            <w:rStyle w:val="af3"/>
            <w:rFonts w:ascii="Times New Roman" w:hAnsi="Times New Roman" w:cs="Times New Roman"/>
            <w:color w:val="auto"/>
            <w:sz w:val="20"/>
            <w:szCs w:val="20"/>
            <w:lang w:val="en-US"/>
          </w:rPr>
          <w:t>pro</w:t>
        </w:r>
      </w:hyperlink>
      <w:r w:rsidR="004146A0">
        <w:rPr>
          <w:rFonts w:ascii="Times New Roman" w:hAnsi="Times New Roman" w:cs="Times New Roman"/>
          <w:sz w:val="20"/>
          <w:szCs w:val="20"/>
        </w:rPr>
        <w:t xml:space="preserve"> (Отдел контроля качества)</w:t>
      </w:r>
    </w:p>
    <w:p w:rsidR="00C27F39" w:rsidRDefault="00C27F39">
      <w:pPr>
        <w:spacing w:after="0"/>
        <w:jc w:val="both"/>
        <w:rPr>
          <w:rFonts w:ascii="Times New Roman" w:hAnsi="Times New Roman" w:cs="Times New Roman"/>
          <w:sz w:val="20"/>
          <w:szCs w:val="20"/>
        </w:rPr>
      </w:pPr>
    </w:p>
    <w:p w:rsidR="00C27F39" w:rsidRDefault="004146A0">
      <w:pPr>
        <w:spacing w:after="0"/>
        <w:jc w:val="both"/>
        <w:rPr>
          <w:rFonts w:ascii="Times New Roman" w:hAnsi="Times New Roman" w:cs="Times New Roman"/>
          <w:sz w:val="20"/>
          <w:szCs w:val="20"/>
        </w:rPr>
      </w:pPr>
      <w:r>
        <w:rPr>
          <w:rFonts w:ascii="Times New Roman" w:hAnsi="Times New Roman" w:cs="Times New Roman"/>
          <w:sz w:val="20"/>
          <w:szCs w:val="20"/>
        </w:rPr>
        <w:t>Ректор</w:t>
      </w:r>
    </w:p>
    <w:p w:rsidR="00C27F39" w:rsidRDefault="004146A0">
      <w:pPr>
        <w:spacing w:after="0"/>
        <w:jc w:val="both"/>
        <w:rPr>
          <w:rFonts w:ascii="Times New Roman" w:hAnsi="Times New Roman" w:cs="Times New Roman"/>
          <w:sz w:val="20"/>
          <w:szCs w:val="20"/>
        </w:rPr>
      </w:pPr>
      <w:r>
        <w:rPr>
          <w:rFonts w:ascii="Times New Roman" w:hAnsi="Times New Roman" w:cs="Times New Roman"/>
          <w:sz w:val="20"/>
          <w:szCs w:val="20"/>
        </w:rPr>
        <w:t>______________________А.А. Чесноков</w:t>
      </w:r>
    </w:p>
    <w:p w:rsidR="00C27F39" w:rsidRDefault="004146A0">
      <w:pPr>
        <w:spacing w:after="0"/>
        <w:jc w:val="both"/>
        <w:rPr>
          <w:rFonts w:ascii="Times New Roman" w:hAnsi="Times New Roman" w:cs="Times New Roman"/>
          <w:sz w:val="20"/>
          <w:szCs w:val="20"/>
        </w:rPr>
      </w:pPr>
      <w:r>
        <w:rPr>
          <w:rFonts w:ascii="Times New Roman" w:hAnsi="Times New Roman" w:cs="Times New Roman"/>
          <w:sz w:val="20"/>
          <w:szCs w:val="20"/>
        </w:rPr>
        <w:t>(Исполнитель)</w:t>
      </w:r>
    </w:p>
    <w:p w:rsidR="00C27F39" w:rsidRDefault="004146A0">
      <w:pPr>
        <w:spacing w:after="0"/>
        <w:jc w:val="both"/>
        <w:rPr>
          <w:rFonts w:ascii="Times New Roman" w:hAnsi="Times New Roman" w:cs="Times New Roman"/>
          <w:sz w:val="20"/>
          <w:szCs w:val="20"/>
        </w:rPr>
      </w:pPr>
      <w:r>
        <w:rPr>
          <w:rFonts w:ascii="Times New Roman" w:hAnsi="Times New Roman" w:cs="Times New Roman"/>
          <w:sz w:val="20"/>
          <w:szCs w:val="20"/>
        </w:rPr>
        <w:t>М.П.</w:t>
      </w:r>
    </w:p>
    <w:p w:rsidR="00C27F39" w:rsidRDefault="00C27F39">
      <w:pPr>
        <w:jc w:val="both"/>
        <w:rPr>
          <w:rFonts w:ascii="Times New Roman" w:hAnsi="Times New Roman" w:cs="Times New Roman"/>
          <w:sz w:val="20"/>
          <w:szCs w:val="20"/>
        </w:rPr>
      </w:pPr>
    </w:p>
    <w:p w:rsidR="00C27F39" w:rsidRDefault="004146A0">
      <w:pPr>
        <w:spacing w:after="0"/>
        <w:jc w:val="both"/>
        <w:rPr>
          <w:rFonts w:ascii="Times New Roman" w:hAnsi="Times New Roman" w:cs="Times New Roman"/>
          <w:b/>
          <w:sz w:val="20"/>
          <w:szCs w:val="20"/>
        </w:rPr>
      </w:pPr>
      <w:r>
        <w:rPr>
          <w:rFonts w:ascii="Times New Roman" w:hAnsi="Times New Roman" w:cs="Times New Roman"/>
          <w:b/>
          <w:sz w:val="20"/>
          <w:szCs w:val="20"/>
        </w:rPr>
        <w:t>Обучающийся</w:t>
      </w:r>
    </w:p>
    <w:p w:rsidR="00C27F39" w:rsidRDefault="004146A0">
      <w:pPr>
        <w:spacing w:after="0"/>
        <w:jc w:val="both"/>
        <w:rPr>
          <w:rFonts w:ascii="Times New Roman" w:hAnsi="Times New Roman" w:cs="Times New Roman"/>
          <w:sz w:val="20"/>
          <w:szCs w:val="20"/>
        </w:rPr>
      </w:pPr>
      <w:r>
        <w:rPr>
          <w:rFonts w:ascii="Times New Roman" w:hAnsi="Times New Roman" w:cs="Times New Roman"/>
          <w:sz w:val="20"/>
          <w:szCs w:val="20"/>
        </w:rPr>
        <w:t xml:space="preserve">Ф.И.О. </w:t>
      </w:r>
    </w:p>
    <w:p w:rsidR="00C27F39" w:rsidRDefault="004146A0">
      <w:pPr>
        <w:spacing w:after="0"/>
        <w:jc w:val="both"/>
        <w:rPr>
          <w:rFonts w:ascii="Times New Roman" w:hAnsi="Times New Roman" w:cs="Times New Roman"/>
          <w:sz w:val="20"/>
          <w:szCs w:val="20"/>
        </w:rPr>
      </w:pPr>
      <w:r>
        <w:rPr>
          <w:rFonts w:ascii="Times New Roman" w:hAnsi="Times New Roman" w:cs="Times New Roman"/>
          <w:sz w:val="20"/>
          <w:szCs w:val="20"/>
        </w:rPr>
        <w:t>Паспорт: Серия ___________ Номер ___________</w:t>
      </w:r>
    </w:p>
    <w:p w:rsidR="00C27F39" w:rsidRDefault="004146A0">
      <w:pPr>
        <w:spacing w:after="0"/>
        <w:jc w:val="both"/>
        <w:rPr>
          <w:rFonts w:ascii="Times New Roman" w:hAnsi="Times New Roman" w:cs="Times New Roman"/>
          <w:color w:val="C00000"/>
          <w:sz w:val="20"/>
          <w:szCs w:val="20"/>
        </w:rPr>
      </w:pPr>
      <w:r>
        <w:rPr>
          <w:rFonts w:ascii="Times New Roman" w:hAnsi="Times New Roman" w:cs="Times New Roman"/>
          <w:sz w:val="20"/>
          <w:szCs w:val="20"/>
        </w:rPr>
        <w:t xml:space="preserve">Кем и когда </w:t>
      </w:r>
      <w:proofErr w:type="gramStart"/>
      <w:r>
        <w:rPr>
          <w:rFonts w:ascii="Times New Roman" w:hAnsi="Times New Roman" w:cs="Times New Roman"/>
          <w:sz w:val="20"/>
          <w:szCs w:val="20"/>
        </w:rPr>
        <w:t>выдан</w:t>
      </w:r>
      <w:proofErr w:type="gramEnd"/>
      <w:r>
        <w:rPr>
          <w:rFonts w:ascii="Times New Roman" w:hAnsi="Times New Roman" w:cs="Times New Roman"/>
          <w:sz w:val="20"/>
          <w:szCs w:val="20"/>
        </w:rPr>
        <w:t xml:space="preserve">: </w:t>
      </w:r>
    </w:p>
    <w:p w:rsidR="00C27F39" w:rsidRDefault="004146A0">
      <w:pPr>
        <w:spacing w:after="0"/>
        <w:jc w:val="both"/>
        <w:rPr>
          <w:rFonts w:ascii="Times New Roman" w:hAnsi="Times New Roman" w:cs="Times New Roman"/>
          <w:sz w:val="20"/>
          <w:szCs w:val="20"/>
        </w:rPr>
      </w:pPr>
      <w:r>
        <w:rPr>
          <w:rFonts w:ascii="Times New Roman" w:hAnsi="Times New Roman" w:cs="Times New Roman"/>
          <w:sz w:val="20"/>
          <w:szCs w:val="20"/>
        </w:rPr>
        <w:t xml:space="preserve">Место Рождения: </w:t>
      </w:r>
    </w:p>
    <w:p w:rsidR="00C27F39" w:rsidRDefault="004146A0">
      <w:pPr>
        <w:spacing w:after="0"/>
        <w:jc w:val="both"/>
        <w:rPr>
          <w:rFonts w:ascii="Times New Roman" w:hAnsi="Times New Roman" w:cs="Times New Roman"/>
          <w:sz w:val="20"/>
          <w:szCs w:val="20"/>
        </w:rPr>
      </w:pPr>
      <w:r>
        <w:rPr>
          <w:rFonts w:ascii="Times New Roman" w:hAnsi="Times New Roman" w:cs="Times New Roman"/>
          <w:sz w:val="20"/>
          <w:szCs w:val="20"/>
        </w:rPr>
        <w:t xml:space="preserve">Дата Рождения: </w:t>
      </w:r>
    </w:p>
    <w:p w:rsidR="00C27F39" w:rsidRDefault="004146A0">
      <w:pPr>
        <w:spacing w:after="0"/>
        <w:jc w:val="both"/>
        <w:rPr>
          <w:rFonts w:ascii="Times New Roman" w:hAnsi="Times New Roman" w:cs="Times New Roman"/>
          <w:color w:val="C00000"/>
          <w:sz w:val="20"/>
          <w:szCs w:val="20"/>
        </w:rPr>
      </w:pPr>
      <w:r>
        <w:rPr>
          <w:rFonts w:ascii="Times New Roman" w:hAnsi="Times New Roman" w:cs="Times New Roman"/>
          <w:sz w:val="20"/>
          <w:szCs w:val="20"/>
        </w:rPr>
        <w:t xml:space="preserve">Зарегистрирован: </w:t>
      </w:r>
    </w:p>
    <w:p w:rsidR="00C27F39" w:rsidRDefault="004146A0">
      <w:pPr>
        <w:spacing w:after="0"/>
        <w:jc w:val="both"/>
        <w:rPr>
          <w:rFonts w:ascii="Times New Roman" w:hAnsi="Times New Roman" w:cs="Times New Roman"/>
          <w:sz w:val="20"/>
          <w:szCs w:val="20"/>
        </w:rPr>
      </w:pPr>
      <w:r>
        <w:rPr>
          <w:rFonts w:ascii="Times New Roman" w:hAnsi="Times New Roman" w:cs="Times New Roman"/>
          <w:sz w:val="20"/>
          <w:szCs w:val="20"/>
        </w:rPr>
        <w:t xml:space="preserve">Адрес электронной почты: </w:t>
      </w:r>
    </w:p>
    <w:p w:rsidR="00C27F39" w:rsidRDefault="004146A0">
      <w:pPr>
        <w:spacing w:after="0"/>
        <w:jc w:val="both"/>
        <w:rPr>
          <w:rFonts w:ascii="Times New Roman" w:hAnsi="Times New Roman" w:cs="Times New Roman"/>
          <w:sz w:val="20"/>
          <w:szCs w:val="20"/>
        </w:rPr>
      </w:pPr>
      <w:r>
        <w:rPr>
          <w:rFonts w:ascii="Times New Roman" w:hAnsi="Times New Roman" w:cs="Times New Roman"/>
          <w:sz w:val="20"/>
          <w:szCs w:val="20"/>
        </w:rPr>
        <w:t xml:space="preserve">Телефон: </w:t>
      </w:r>
    </w:p>
    <w:p w:rsidR="00C27F39" w:rsidRDefault="00C27F39">
      <w:pPr>
        <w:spacing w:after="0"/>
        <w:jc w:val="both"/>
        <w:rPr>
          <w:rFonts w:ascii="Times New Roman" w:hAnsi="Times New Roman" w:cs="Times New Roman"/>
          <w:sz w:val="20"/>
          <w:szCs w:val="20"/>
        </w:rPr>
      </w:pPr>
    </w:p>
    <w:p w:rsidR="00C27F39" w:rsidRDefault="004146A0">
      <w:pPr>
        <w:jc w:val="both"/>
        <w:rPr>
          <w:rFonts w:ascii="Times New Roman" w:hAnsi="Times New Roman" w:cs="Times New Roman"/>
          <w:i/>
          <w:sz w:val="20"/>
          <w:szCs w:val="20"/>
        </w:rPr>
      </w:pPr>
      <w:r>
        <w:rPr>
          <w:rFonts w:ascii="Times New Roman" w:hAnsi="Times New Roman" w:cs="Times New Roman"/>
          <w:i/>
          <w:sz w:val="20"/>
          <w:szCs w:val="20"/>
        </w:rPr>
        <w:t>С Уставом Исполнителя, лицензией на осуществление образовательной деятельности (с приложением), с информацией об Исполнителе и оказываемых образовательных услугах, образовательной программой и другими документами, регламентирующими права и обязанности обучающихся, организацию и осуществление образовательной деятельности, в том числе порядок работы в СДО ознакомле</w:t>
      </w:r>
      <w:proofErr w:type="gramStart"/>
      <w:r>
        <w:rPr>
          <w:rFonts w:ascii="Times New Roman" w:hAnsi="Times New Roman" w:cs="Times New Roman"/>
          <w:i/>
          <w:sz w:val="20"/>
          <w:szCs w:val="20"/>
        </w:rPr>
        <w:t>н(</w:t>
      </w:r>
      <w:proofErr w:type="gramEnd"/>
      <w:r>
        <w:rPr>
          <w:rFonts w:ascii="Times New Roman" w:hAnsi="Times New Roman" w:cs="Times New Roman"/>
          <w:i/>
          <w:sz w:val="20"/>
          <w:szCs w:val="20"/>
        </w:rPr>
        <w:t xml:space="preserve">а).Содержание всех вышеуказанных документов, настоящего Договора мною прочитано, толкование их положений разъяснено и понятно, невыясненных вопросов, влияющих на заключение настоящего Договора, не имею. Исполнитель не несет ответственности за последующее трудоустройство </w:t>
      </w:r>
      <w:proofErr w:type="gramStart"/>
      <w:r>
        <w:rPr>
          <w:rFonts w:ascii="Times New Roman" w:hAnsi="Times New Roman" w:cs="Times New Roman"/>
          <w:i/>
          <w:sz w:val="20"/>
          <w:szCs w:val="20"/>
        </w:rPr>
        <w:t>Обучающегося</w:t>
      </w:r>
      <w:proofErr w:type="gramEnd"/>
      <w:r>
        <w:rPr>
          <w:rFonts w:ascii="Times New Roman" w:hAnsi="Times New Roman" w:cs="Times New Roman"/>
          <w:i/>
          <w:sz w:val="20"/>
          <w:szCs w:val="20"/>
        </w:rPr>
        <w:t>.</w:t>
      </w:r>
    </w:p>
    <w:p w:rsidR="00C27F39" w:rsidRDefault="004146A0">
      <w:pPr>
        <w:jc w:val="both"/>
        <w:rPr>
          <w:rFonts w:ascii="Times New Roman" w:hAnsi="Times New Roman" w:cs="Times New Roman"/>
          <w:i/>
          <w:sz w:val="20"/>
          <w:szCs w:val="20"/>
        </w:rPr>
      </w:pPr>
      <w:r>
        <w:rPr>
          <w:rFonts w:ascii="Times New Roman" w:hAnsi="Times New Roman" w:cs="Times New Roman"/>
          <w:i/>
          <w:sz w:val="20"/>
          <w:szCs w:val="20"/>
        </w:rPr>
        <w:t xml:space="preserve">Настоящим предоставляю добровольное согласие </w:t>
      </w:r>
      <w:proofErr w:type="gramStart"/>
      <w:r>
        <w:rPr>
          <w:rFonts w:ascii="Times New Roman" w:hAnsi="Times New Roman" w:cs="Times New Roman"/>
          <w:i/>
          <w:sz w:val="20"/>
          <w:szCs w:val="20"/>
        </w:rPr>
        <w:t>на получение от Исполнителя любой информации по данному договору в электронном виде по следующему электронному адресу</w:t>
      </w:r>
      <w:proofErr w:type="gramEnd"/>
      <w:r>
        <w:rPr>
          <w:rFonts w:ascii="Times New Roman" w:hAnsi="Times New Roman" w:cs="Times New Roman"/>
          <w:i/>
          <w:sz w:val="20"/>
          <w:szCs w:val="20"/>
        </w:rPr>
        <w:t xml:space="preserve"> (электронным адресам): </w:t>
      </w:r>
      <w:r w:rsidR="000643F4">
        <w:rPr>
          <w:rFonts w:ascii="Times New Roman" w:hAnsi="Times New Roman" w:cs="Times New Roman"/>
          <w:i/>
          <w:sz w:val="20"/>
          <w:szCs w:val="20"/>
        </w:rPr>
        <w:t>_________________</w:t>
      </w:r>
    </w:p>
    <w:p w:rsidR="00C27F39" w:rsidRDefault="004146A0">
      <w:pPr>
        <w:jc w:val="both"/>
        <w:rPr>
          <w:rFonts w:ascii="Times New Roman" w:hAnsi="Times New Roman" w:cs="Times New Roman"/>
          <w:i/>
          <w:color w:val="000000"/>
          <w:sz w:val="20"/>
          <w:szCs w:val="20"/>
        </w:rPr>
      </w:pPr>
      <w:r>
        <w:rPr>
          <w:rFonts w:ascii="Times New Roman" w:hAnsi="Times New Roman" w:cs="Times New Roman"/>
          <w:i/>
          <w:color w:val="000000" w:themeColor="text1"/>
          <w:sz w:val="20"/>
          <w:szCs w:val="20"/>
        </w:rPr>
        <w:t>______________________________________</w:t>
      </w:r>
    </w:p>
    <w:p w:rsidR="00C27F39" w:rsidRDefault="004146A0">
      <w:pPr>
        <w:jc w:val="both"/>
        <w:rPr>
          <w:rFonts w:ascii="Times New Roman" w:hAnsi="Times New Roman" w:cs="Times New Roman"/>
          <w:i/>
          <w:color w:val="000000"/>
          <w:sz w:val="20"/>
          <w:szCs w:val="20"/>
        </w:rPr>
      </w:pPr>
      <w:r>
        <w:rPr>
          <w:rFonts w:ascii="Times New Roman" w:hAnsi="Times New Roman" w:cs="Times New Roman"/>
          <w:i/>
          <w:color w:val="000000" w:themeColor="text1"/>
          <w:sz w:val="20"/>
          <w:szCs w:val="20"/>
        </w:rPr>
        <w:t>(укажите свой электронный адрес)</w:t>
      </w:r>
    </w:p>
    <w:p w:rsidR="00C27F39" w:rsidRDefault="004146A0">
      <w:pPr>
        <w:tabs>
          <w:tab w:val="left" w:pos="6791"/>
        </w:tabs>
        <w:jc w:val="both"/>
        <w:rPr>
          <w:rFonts w:ascii="Times New Roman" w:hAnsi="Times New Roman" w:cs="Times New Roman"/>
          <w:sz w:val="20"/>
          <w:szCs w:val="20"/>
        </w:rPr>
      </w:pPr>
      <w:r>
        <w:rPr>
          <w:rFonts w:ascii="Times New Roman" w:hAnsi="Times New Roman" w:cs="Times New Roman"/>
          <w:sz w:val="20"/>
          <w:szCs w:val="20"/>
        </w:rPr>
        <w:t>_____________________ /_____________________/ (Обучающийся)</w:t>
      </w:r>
      <w:r>
        <w:rPr>
          <w:rFonts w:ascii="Times New Roman" w:hAnsi="Times New Roman" w:cs="Times New Roman"/>
          <w:sz w:val="20"/>
          <w:szCs w:val="20"/>
        </w:rPr>
        <w:tab/>
      </w:r>
    </w:p>
    <w:sectPr w:rsidR="00C27F39" w:rsidSect="00C27F39">
      <w:footerReference w:type="default" r:id="rId8"/>
      <w:pgSz w:w="11906" w:h="16838"/>
      <w:pgMar w:top="1134" w:right="70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6078" w:rsidRDefault="00AA6078">
      <w:pPr>
        <w:spacing w:after="0" w:line="240" w:lineRule="auto"/>
      </w:pPr>
      <w:r>
        <w:separator/>
      </w:r>
    </w:p>
  </w:endnote>
  <w:endnote w:type="continuationSeparator" w:id="0">
    <w:p w:rsidR="00AA6078" w:rsidRDefault="00AA60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erif">
    <w:charset w:val="00"/>
    <w:family w:val="auto"/>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F39" w:rsidRDefault="004146A0">
    <w:pPr>
      <w:pStyle w:val="1b"/>
    </w:pPr>
    <w:r>
      <w:t xml:space="preserve">                                                                                                                           Обучающийся _______________________</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6078" w:rsidRDefault="00AA6078">
      <w:pPr>
        <w:spacing w:after="0" w:line="240" w:lineRule="auto"/>
      </w:pPr>
      <w:r>
        <w:separator/>
      </w:r>
    </w:p>
  </w:footnote>
  <w:footnote w:type="continuationSeparator" w:id="0">
    <w:p w:rsidR="00AA6078" w:rsidRDefault="00AA607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27F39"/>
    <w:rsid w:val="000643F4"/>
    <w:rsid w:val="0023582D"/>
    <w:rsid w:val="00251809"/>
    <w:rsid w:val="004146A0"/>
    <w:rsid w:val="00831AA6"/>
    <w:rsid w:val="009F2414"/>
    <w:rsid w:val="00AA6078"/>
    <w:rsid w:val="00C2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F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C27F39"/>
    <w:pPr>
      <w:keepNext/>
      <w:keepLines/>
      <w:spacing w:before="480" w:after="200"/>
      <w:outlineLvl w:val="0"/>
    </w:pPr>
    <w:rPr>
      <w:rFonts w:ascii="Arial" w:eastAsia="Arial" w:hAnsi="Arial" w:cs="Arial"/>
      <w:sz w:val="40"/>
      <w:szCs w:val="40"/>
    </w:rPr>
  </w:style>
  <w:style w:type="paragraph" w:customStyle="1" w:styleId="Heading2">
    <w:name w:val="Heading 2"/>
    <w:basedOn w:val="a"/>
    <w:next w:val="a"/>
    <w:link w:val="Heading2Char"/>
    <w:uiPriority w:val="9"/>
    <w:unhideWhenUsed/>
    <w:qFormat/>
    <w:rsid w:val="00C27F39"/>
    <w:pPr>
      <w:keepNext/>
      <w:keepLines/>
      <w:spacing w:before="360" w:after="200"/>
      <w:outlineLvl w:val="1"/>
    </w:pPr>
    <w:rPr>
      <w:rFonts w:ascii="Arial" w:eastAsia="Arial" w:hAnsi="Arial" w:cs="Arial"/>
      <w:sz w:val="34"/>
    </w:rPr>
  </w:style>
  <w:style w:type="paragraph" w:customStyle="1" w:styleId="Heading4">
    <w:name w:val="Heading 4"/>
    <w:basedOn w:val="a"/>
    <w:next w:val="a"/>
    <w:link w:val="Heading4Char"/>
    <w:uiPriority w:val="9"/>
    <w:unhideWhenUsed/>
    <w:qFormat/>
    <w:rsid w:val="00C27F39"/>
    <w:pPr>
      <w:keepNext/>
      <w:keepLines/>
      <w:spacing w:before="320" w:after="200"/>
      <w:outlineLvl w:val="3"/>
    </w:pPr>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C27F39"/>
    <w:pPr>
      <w:keepNext/>
      <w:keepLines/>
      <w:spacing w:before="320" w:after="200"/>
      <w:outlineLvl w:val="4"/>
    </w:pPr>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C27F39"/>
    <w:pPr>
      <w:keepNext/>
      <w:keepLines/>
      <w:spacing w:before="320" w:after="200"/>
      <w:outlineLvl w:val="5"/>
    </w:pPr>
    <w:rPr>
      <w:rFonts w:ascii="Arial" w:eastAsia="Arial" w:hAnsi="Arial" w:cs="Arial"/>
      <w:b/>
      <w:bCs/>
    </w:rPr>
  </w:style>
  <w:style w:type="paragraph" w:customStyle="1" w:styleId="Heading7">
    <w:name w:val="Heading 7"/>
    <w:basedOn w:val="a"/>
    <w:next w:val="a"/>
    <w:link w:val="Heading7Char"/>
    <w:uiPriority w:val="9"/>
    <w:unhideWhenUsed/>
    <w:qFormat/>
    <w:rsid w:val="00C27F39"/>
    <w:pPr>
      <w:keepNext/>
      <w:keepLines/>
      <w:spacing w:before="320" w:after="200"/>
      <w:outlineLvl w:val="6"/>
    </w:pPr>
    <w:rPr>
      <w:rFonts w:ascii="Arial" w:eastAsia="Arial" w:hAnsi="Arial" w:cs="Arial"/>
      <w:b/>
      <w:bCs/>
      <w:i/>
      <w:iCs/>
    </w:rPr>
  </w:style>
  <w:style w:type="paragraph" w:customStyle="1" w:styleId="Heading8">
    <w:name w:val="Heading 8"/>
    <w:basedOn w:val="a"/>
    <w:next w:val="a"/>
    <w:link w:val="Heading8Char"/>
    <w:uiPriority w:val="9"/>
    <w:unhideWhenUsed/>
    <w:qFormat/>
    <w:rsid w:val="00C27F39"/>
    <w:pPr>
      <w:keepNext/>
      <w:keepLines/>
      <w:spacing w:before="320" w:after="200"/>
      <w:outlineLvl w:val="7"/>
    </w:pPr>
    <w:rPr>
      <w:rFonts w:ascii="Arial" w:eastAsia="Arial" w:hAnsi="Arial" w:cs="Arial"/>
      <w:i/>
      <w:iCs/>
    </w:rPr>
  </w:style>
  <w:style w:type="paragraph" w:customStyle="1" w:styleId="Heading9">
    <w:name w:val="Heading 9"/>
    <w:basedOn w:val="a"/>
    <w:next w:val="a"/>
    <w:link w:val="Heading9Char"/>
    <w:uiPriority w:val="9"/>
    <w:unhideWhenUsed/>
    <w:qFormat/>
    <w:rsid w:val="00C27F39"/>
    <w:pPr>
      <w:keepNext/>
      <w:keepLines/>
      <w:spacing w:before="320" w:after="200"/>
      <w:outlineLvl w:val="8"/>
    </w:pPr>
    <w:rPr>
      <w:rFonts w:ascii="Arial" w:eastAsia="Arial" w:hAnsi="Arial" w:cs="Arial"/>
      <w:i/>
      <w:iCs/>
      <w:sz w:val="21"/>
      <w:szCs w:val="21"/>
    </w:rPr>
  </w:style>
  <w:style w:type="paragraph" w:customStyle="1" w:styleId="Header">
    <w:name w:val="Header"/>
    <w:basedOn w:val="a"/>
    <w:link w:val="HeaderChar"/>
    <w:uiPriority w:val="99"/>
    <w:unhideWhenUsed/>
    <w:rsid w:val="00C27F39"/>
    <w:pPr>
      <w:tabs>
        <w:tab w:val="center" w:pos="7143"/>
        <w:tab w:val="right" w:pos="14287"/>
      </w:tabs>
      <w:spacing w:after="0" w:line="240" w:lineRule="auto"/>
    </w:pPr>
  </w:style>
  <w:style w:type="paragraph" w:customStyle="1" w:styleId="Footer">
    <w:name w:val="Footer"/>
    <w:basedOn w:val="a"/>
    <w:link w:val="CaptionChar"/>
    <w:uiPriority w:val="99"/>
    <w:unhideWhenUsed/>
    <w:rsid w:val="00C27F39"/>
    <w:pPr>
      <w:tabs>
        <w:tab w:val="center" w:pos="7143"/>
        <w:tab w:val="right" w:pos="14287"/>
      </w:tabs>
      <w:spacing w:after="0" w:line="240" w:lineRule="auto"/>
    </w:pPr>
  </w:style>
  <w:style w:type="paragraph" w:customStyle="1" w:styleId="Caption">
    <w:name w:val="Caption"/>
    <w:basedOn w:val="a"/>
    <w:next w:val="a"/>
    <w:link w:val="CaptionChar"/>
    <w:uiPriority w:val="35"/>
    <w:semiHidden/>
    <w:unhideWhenUsed/>
    <w:qFormat/>
    <w:rsid w:val="00C27F39"/>
    <w:pPr>
      <w:spacing w:line="276" w:lineRule="auto"/>
    </w:pPr>
    <w:rPr>
      <w:b/>
      <w:bCs/>
      <w:color w:val="5B9BD5" w:themeColor="accent1"/>
      <w:sz w:val="18"/>
      <w:szCs w:val="18"/>
    </w:rPr>
  </w:style>
  <w:style w:type="table" w:customStyle="1" w:styleId="PlainTable1">
    <w:name w:val="Plain Table 1"/>
    <w:basedOn w:val="a1"/>
    <w:uiPriority w:val="59"/>
    <w:rsid w:val="00C27F3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FFFFFF" w:themeFill="text1" w:themeFillTint="0"/>
      </w:tcPr>
    </w:tblStylePr>
    <w:tblStylePr w:type="band1Horz">
      <w:tblPr/>
      <w:tcPr>
        <w:shd w:val="clear" w:color="FFFFFF" w:themeColor="text1" w:themeTint="0" w:fill="FFFFFF" w:themeFill="text1" w:themeFillTint="0"/>
      </w:tcPr>
    </w:tblStylePr>
  </w:style>
  <w:style w:type="table" w:customStyle="1" w:styleId="PlainTable2">
    <w:name w:val="Plain Table 2"/>
    <w:basedOn w:val="a1"/>
    <w:uiPriority w:val="59"/>
    <w:rsid w:val="00C27F3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C27F3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4">
    <w:name w:val="Plain Table 4"/>
    <w:basedOn w:val="a1"/>
    <w:uiPriority w:val="99"/>
    <w:rsid w:val="00C27F3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5">
    <w:name w:val="Plain Table 5"/>
    <w:basedOn w:val="a1"/>
    <w:uiPriority w:val="99"/>
    <w:rsid w:val="00C27F3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GridTable1Light">
    <w:name w:val="Grid Table 1 Light"/>
    <w:basedOn w:val="a1"/>
    <w:uiPriority w:val="99"/>
    <w:rsid w:val="00C27F3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rsid w:val="00C27F3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rsid w:val="00C27F3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rsid w:val="00C27F3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rsid w:val="00C27F3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rsid w:val="00C27F3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rsid w:val="00C27F3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FFFFF" w:themeColor="text1" w:themeTint="0" w:fill="FFFFFF" w:themeFill="text1" w:themeFillTint="0"/>
      </w:tcPr>
    </w:tblStylePr>
    <w:tblStylePr w:type="band1Horz">
      <w:rPr>
        <w:rFonts w:ascii="Arial" w:hAnsi="Arial"/>
        <w:color w:val="7F7F7F" w:themeColor="text1" w:themeTint="80" w:themeShade="95"/>
        <w:sz w:val="22"/>
      </w:rPr>
      <w:tblPr/>
      <w:tcPr>
        <w:shd w:val="clear" w:color="FFFFFF" w:themeColor="text1" w:themeTint="0" w:fill="FFFFFF" w:themeFill="text1" w:themeFillTint="0"/>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rsid w:val="00C27F3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rsid w:val="00C27F3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rsid w:val="00C27F3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rsid w:val="00C27F3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rsid w:val="00C27F3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rsid w:val="00C27F3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rsid w:val="00C27F3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paragraph" w:customStyle="1" w:styleId="Heading3">
    <w:name w:val="Heading 3"/>
    <w:basedOn w:val="a"/>
    <w:next w:val="a"/>
    <w:link w:val="31"/>
    <w:uiPriority w:val="9"/>
    <w:unhideWhenUsed/>
    <w:qFormat/>
    <w:rsid w:val="00C27F39"/>
    <w:pPr>
      <w:keepNext/>
      <w:keepLines/>
      <w:spacing w:before="200" w:after="0" w:line="288" w:lineRule="auto"/>
      <w:ind w:firstLine="709"/>
      <w:jc w:val="both"/>
      <w:outlineLvl w:val="2"/>
    </w:pPr>
    <w:rPr>
      <w:rFonts w:ascii="Cambria" w:eastAsia="Times New Roman" w:hAnsi="Cambria" w:cs="Times New Roman"/>
      <w:b/>
      <w:bCs/>
      <w:color w:val="4F81BD"/>
    </w:rPr>
  </w:style>
  <w:style w:type="character" w:customStyle="1" w:styleId="HeaderChar">
    <w:name w:val="Header Char"/>
    <w:basedOn w:val="a0"/>
    <w:link w:val="Header"/>
    <w:uiPriority w:val="99"/>
    <w:rsid w:val="00C27F39"/>
  </w:style>
  <w:style w:type="character" w:customStyle="1" w:styleId="CaptionChar">
    <w:name w:val="Caption Char"/>
    <w:link w:val="Caption"/>
    <w:uiPriority w:val="99"/>
    <w:rsid w:val="00C27F39"/>
  </w:style>
  <w:style w:type="paragraph" w:customStyle="1" w:styleId="11">
    <w:name w:val="Заголовок 11"/>
    <w:basedOn w:val="a"/>
    <w:next w:val="a"/>
    <w:uiPriority w:val="9"/>
    <w:qFormat/>
    <w:rsid w:val="00C27F39"/>
    <w:pPr>
      <w:keepNext/>
      <w:keepLines/>
      <w:spacing w:before="480" w:after="200"/>
      <w:outlineLvl w:val="0"/>
    </w:pPr>
    <w:rPr>
      <w:rFonts w:ascii="Arial" w:eastAsia="Arial" w:hAnsi="Arial" w:cs="Arial"/>
      <w:sz w:val="40"/>
      <w:szCs w:val="40"/>
    </w:rPr>
  </w:style>
  <w:style w:type="paragraph" w:customStyle="1" w:styleId="21">
    <w:name w:val="Заголовок 21"/>
    <w:basedOn w:val="a"/>
    <w:next w:val="a"/>
    <w:uiPriority w:val="9"/>
    <w:unhideWhenUsed/>
    <w:qFormat/>
    <w:rsid w:val="00C27F39"/>
    <w:pPr>
      <w:keepNext/>
      <w:keepLines/>
      <w:spacing w:before="360" w:after="200"/>
      <w:outlineLvl w:val="1"/>
    </w:pPr>
    <w:rPr>
      <w:rFonts w:ascii="Arial" w:eastAsia="Arial" w:hAnsi="Arial" w:cs="Arial"/>
      <w:sz w:val="34"/>
    </w:rPr>
  </w:style>
  <w:style w:type="paragraph" w:customStyle="1" w:styleId="310">
    <w:name w:val="Заголовок 31"/>
    <w:basedOn w:val="a"/>
    <w:next w:val="a"/>
    <w:link w:val="3"/>
    <w:uiPriority w:val="9"/>
    <w:unhideWhenUsed/>
    <w:qFormat/>
    <w:rsid w:val="00C27F39"/>
    <w:pPr>
      <w:keepNext/>
      <w:keepLines/>
      <w:spacing w:before="200" w:after="0" w:line="288" w:lineRule="auto"/>
      <w:ind w:firstLine="709"/>
      <w:jc w:val="both"/>
      <w:outlineLvl w:val="2"/>
    </w:pPr>
    <w:rPr>
      <w:rFonts w:ascii="Cambria" w:eastAsia="Times New Roman" w:hAnsi="Cambria" w:cs="Times New Roman"/>
      <w:b/>
      <w:bCs/>
      <w:color w:val="4F81BD"/>
    </w:rPr>
  </w:style>
  <w:style w:type="paragraph" w:customStyle="1" w:styleId="41">
    <w:name w:val="Заголовок 41"/>
    <w:basedOn w:val="a"/>
    <w:next w:val="a"/>
    <w:uiPriority w:val="9"/>
    <w:unhideWhenUsed/>
    <w:qFormat/>
    <w:rsid w:val="00C27F39"/>
    <w:pPr>
      <w:keepNext/>
      <w:keepLines/>
      <w:spacing w:before="320" w:after="200"/>
      <w:outlineLvl w:val="3"/>
    </w:pPr>
    <w:rPr>
      <w:rFonts w:ascii="Arial" w:eastAsia="Arial" w:hAnsi="Arial" w:cs="Arial"/>
      <w:b/>
      <w:bCs/>
      <w:sz w:val="26"/>
      <w:szCs w:val="26"/>
    </w:rPr>
  </w:style>
  <w:style w:type="paragraph" w:customStyle="1" w:styleId="51">
    <w:name w:val="Заголовок 51"/>
    <w:basedOn w:val="a"/>
    <w:next w:val="a"/>
    <w:uiPriority w:val="9"/>
    <w:unhideWhenUsed/>
    <w:qFormat/>
    <w:rsid w:val="00C27F39"/>
    <w:pPr>
      <w:keepNext/>
      <w:keepLines/>
      <w:spacing w:before="320" w:after="200"/>
      <w:outlineLvl w:val="4"/>
    </w:pPr>
    <w:rPr>
      <w:rFonts w:ascii="Arial" w:eastAsia="Arial" w:hAnsi="Arial" w:cs="Arial"/>
      <w:b/>
      <w:bCs/>
      <w:sz w:val="24"/>
      <w:szCs w:val="24"/>
    </w:rPr>
  </w:style>
  <w:style w:type="paragraph" w:customStyle="1" w:styleId="61">
    <w:name w:val="Заголовок 61"/>
    <w:basedOn w:val="a"/>
    <w:next w:val="a"/>
    <w:uiPriority w:val="9"/>
    <w:unhideWhenUsed/>
    <w:qFormat/>
    <w:rsid w:val="00C27F39"/>
    <w:pPr>
      <w:keepNext/>
      <w:keepLines/>
      <w:spacing w:before="320" w:after="200"/>
      <w:outlineLvl w:val="5"/>
    </w:pPr>
    <w:rPr>
      <w:rFonts w:ascii="Arial" w:eastAsia="Arial" w:hAnsi="Arial" w:cs="Arial"/>
      <w:b/>
      <w:bCs/>
    </w:rPr>
  </w:style>
  <w:style w:type="paragraph" w:customStyle="1" w:styleId="71">
    <w:name w:val="Заголовок 71"/>
    <w:basedOn w:val="a"/>
    <w:next w:val="a"/>
    <w:uiPriority w:val="9"/>
    <w:unhideWhenUsed/>
    <w:qFormat/>
    <w:rsid w:val="00C27F39"/>
    <w:pPr>
      <w:keepNext/>
      <w:keepLines/>
      <w:spacing w:before="320" w:after="200"/>
      <w:outlineLvl w:val="6"/>
    </w:pPr>
    <w:rPr>
      <w:rFonts w:ascii="Arial" w:eastAsia="Arial" w:hAnsi="Arial" w:cs="Arial"/>
      <w:b/>
      <w:bCs/>
      <w:i/>
      <w:iCs/>
    </w:rPr>
  </w:style>
  <w:style w:type="paragraph" w:customStyle="1" w:styleId="81">
    <w:name w:val="Заголовок 81"/>
    <w:basedOn w:val="a"/>
    <w:next w:val="a"/>
    <w:uiPriority w:val="9"/>
    <w:unhideWhenUsed/>
    <w:qFormat/>
    <w:rsid w:val="00C27F39"/>
    <w:pPr>
      <w:keepNext/>
      <w:keepLines/>
      <w:spacing w:before="320" w:after="200"/>
      <w:outlineLvl w:val="7"/>
    </w:pPr>
    <w:rPr>
      <w:rFonts w:ascii="Arial" w:eastAsia="Arial" w:hAnsi="Arial" w:cs="Arial"/>
      <w:i/>
      <w:iCs/>
    </w:rPr>
  </w:style>
  <w:style w:type="paragraph" w:customStyle="1" w:styleId="91">
    <w:name w:val="Заголовок 91"/>
    <w:basedOn w:val="a"/>
    <w:next w:val="a"/>
    <w:uiPriority w:val="9"/>
    <w:unhideWhenUsed/>
    <w:qFormat/>
    <w:rsid w:val="00C27F39"/>
    <w:pPr>
      <w:keepNext/>
      <w:keepLines/>
      <w:spacing w:before="320" w:after="200"/>
      <w:outlineLvl w:val="8"/>
    </w:pPr>
    <w:rPr>
      <w:rFonts w:ascii="Arial" w:eastAsia="Arial" w:hAnsi="Arial" w:cs="Arial"/>
      <w:i/>
      <w:iCs/>
      <w:sz w:val="21"/>
      <w:szCs w:val="21"/>
    </w:rPr>
  </w:style>
  <w:style w:type="paragraph" w:customStyle="1" w:styleId="1">
    <w:name w:val="Верхний колонтитул1"/>
    <w:basedOn w:val="a"/>
    <w:link w:val="2"/>
    <w:uiPriority w:val="99"/>
    <w:unhideWhenUsed/>
    <w:rsid w:val="00C27F39"/>
    <w:pPr>
      <w:tabs>
        <w:tab w:val="center" w:pos="7143"/>
        <w:tab w:val="right" w:pos="14287"/>
      </w:tabs>
      <w:spacing w:after="0" w:line="240" w:lineRule="auto"/>
    </w:pPr>
  </w:style>
  <w:style w:type="paragraph" w:customStyle="1" w:styleId="10">
    <w:name w:val="Нижний колонтитул1"/>
    <w:basedOn w:val="a"/>
    <w:link w:val="20"/>
    <w:uiPriority w:val="99"/>
    <w:unhideWhenUsed/>
    <w:rsid w:val="00C27F39"/>
    <w:pPr>
      <w:tabs>
        <w:tab w:val="center" w:pos="7143"/>
        <w:tab w:val="right" w:pos="14287"/>
      </w:tabs>
      <w:spacing w:after="0" w:line="240" w:lineRule="auto"/>
    </w:pPr>
  </w:style>
  <w:style w:type="paragraph" w:customStyle="1" w:styleId="12">
    <w:name w:val="Название объекта1"/>
    <w:basedOn w:val="a"/>
    <w:next w:val="a"/>
    <w:uiPriority w:val="35"/>
    <w:semiHidden/>
    <w:unhideWhenUsed/>
    <w:qFormat/>
    <w:rsid w:val="00C27F39"/>
    <w:pPr>
      <w:spacing w:line="276" w:lineRule="auto"/>
    </w:pPr>
    <w:rPr>
      <w:b/>
      <w:bCs/>
      <w:color w:val="5B9BD5" w:themeColor="accent1"/>
      <w:sz w:val="18"/>
      <w:szCs w:val="18"/>
    </w:rPr>
  </w:style>
  <w:style w:type="table" w:customStyle="1" w:styleId="110">
    <w:name w:val="Таблица простая 11"/>
    <w:basedOn w:val="a1"/>
    <w:uiPriority w:val="59"/>
    <w:rsid w:val="00C27F3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FFFFFF" w:themeFill="text1" w:themeFillTint="0"/>
      </w:tcPr>
    </w:tblStylePr>
    <w:tblStylePr w:type="band1Horz">
      <w:tblPr/>
      <w:tcPr>
        <w:shd w:val="clear" w:color="FFFFFF" w:themeColor="text1" w:themeTint="0" w:fill="FFFFFF" w:themeFill="text1" w:themeFillTint="0"/>
      </w:tcPr>
    </w:tblStylePr>
  </w:style>
  <w:style w:type="table" w:customStyle="1" w:styleId="210">
    <w:name w:val="Таблица простая 21"/>
    <w:basedOn w:val="a1"/>
    <w:uiPriority w:val="59"/>
    <w:rsid w:val="00C27F3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basedOn w:val="a1"/>
    <w:uiPriority w:val="99"/>
    <w:rsid w:val="00C27F3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410">
    <w:name w:val="Таблица простая 41"/>
    <w:basedOn w:val="a1"/>
    <w:uiPriority w:val="99"/>
    <w:rsid w:val="00C27F3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510">
    <w:name w:val="Таблица простая 51"/>
    <w:basedOn w:val="a1"/>
    <w:uiPriority w:val="99"/>
    <w:rsid w:val="00C27F3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11">
    <w:name w:val="Таблица-сетка 1 светлая1"/>
    <w:basedOn w:val="a1"/>
    <w:uiPriority w:val="99"/>
    <w:rsid w:val="00C27F3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rsid w:val="00C27F3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rsid w:val="00C27F3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rsid w:val="00C27F3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rsid w:val="00C27F3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rsid w:val="00C27F3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rsid w:val="00C27F3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FFFFF" w:themeColor="text1" w:themeTint="0" w:fill="FFFFFF" w:themeFill="text1" w:themeFillTint="0"/>
      </w:tcPr>
    </w:tblStylePr>
    <w:tblStylePr w:type="band1Horz">
      <w:rPr>
        <w:rFonts w:ascii="Arial" w:hAnsi="Arial"/>
        <w:color w:val="7F7F7F" w:themeColor="text1" w:themeTint="80" w:themeShade="95"/>
        <w:sz w:val="22"/>
      </w:rPr>
      <w:tblPr/>
      <w:tcPr>
        <w:shd w:val="clear" w:color="FFFFFF" w:themeColor="text1" w:themeTint="0" w:fill="FFFFFF" w:themeFill="text1" w:themeFillTint="0"/>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rsid w:val="00C27F3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rsid w:val="00C27F3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rsid w:val="00C27F3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rsid w:val="00C27F3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rsid w:val="00C27F3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rsid w:val="00C27F3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rsid w:val="00C27F3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paragraph" w:customStyle="1" w:styleId="111">
    <w:name w:val="Заголовок 11"/>
    <w:basedOn w:val="a"/>
    <w:next w:val="a"/>
    <w:uiPriority w:val="9"/>
    <w:qFormat/>
    <w:rsid w:val="00C27F39"/>
    <w:pPr>
      <w:keepNext/>
      <w:keepLines/>
      <w:spacing w:before="480" w:after="200"/>
      <w:outlineLvl w:val="0"/>
    </w:pPr>
    <w:rPr>
      <w:rFonts w:ascii="Arial" w:eastAsia="Arial" w:hAnsi="Arial" w:cs="Arial"/>
      <w:sz w:val="40"/>
      <w:szCs w:val="40"/>
    </w:rPr>
  </w:style>
  <w:style w:type="paragraph" w:customStyle="1" w:styleId="211">
    <w:name w:val="Заголовок 21"/>
    <w:basedOn w:val="a"/>
    <w:next w:val="a"/>
    <w:uiPriority w:val="9"/>
    <w:unhideWhenUsed/>
    <w:qFormat/>
    <w:rsid w:val="00C27F39"/>
    <w:pPr>
      <w:keepNext/>
      <w:keepLines/>
      <w:spacing w:before="360" w:after="200"/>
      <w:outlineLvl w:val="1"/>
    </w:pPr>
    <w:rPr>
      <w:rFonts w:ascii="Arial" w:eastAsia="Arial" w:hAnsi="Arial" w:cs="Arial"/>
      <w:sz w:val="34"/>
    </w:rPr>
  </w:style>
  <w:style w:type="paragraph" w:customStyle="1" w:styleId="312">
    <w:name w:val="Заголовок 31"/>
    <w:basedOn w:val="a"/>
    <w:next w:val="a"/>
    <w:uiPriority w:val="9"/>
    <w:unhideWhenUsed/>
    <w:qFormat/>
    <w:rsid w:val="00C27F39"/>
    <w:pPr>
      <w:keepNext/>
      <w:keepLines/>
      <w:spacing w:before="320" w:after="200"/>
      <w:outlineLvl w:val="2"/>
    </w:pPr>
    <w:rPr>
      <w:rFonts w:ascii="Arial" w:eastAsia="Arial" w:hAnsi="Arial" w:cs="Arial"/>
      <w:sz w:val="30"/>
      <w:szCs w:val="30"/>
    </w:rPr>
  </w:style>
  <w:style w:type="paragraph" w:customStyle="1" w:styleId="411">
    <w:name w:val="Заголовок 41"/>
    <w:basedOn w:val="a"/>
    <w:next w:val="a"/>
    <w:uiPriority w:val="9"/>
    <w:unhideWhenUsed/>
    <w:qFormat/>
    <w:rsid w:val="00C27F39"/>
    <w:pPr>
      <w:keepNext/>
      <w:keepLines/>
      <w:spacing w:before="320" w:after="200"/>
      <w:outlineLvl w:val="3"/>
    </w:pPr>
    <w:rPr>
      <w:rFonts w:ascii="Arial" w:eastAsia="Arial" w:hAnsi="Arial" w:cs="Arial"/>
      <w:b/>
      <w:bCs/>
      <w:sz w:val="26"/>
      <w:szCs w:val="26"/>
    </w:rPr>
  </w:style>
  <w:style w:type="paragraph" w:customStyle="1" w:styleId="511">
    <w:name w:val="Заголовок 51"/>
    <w:basedOn w:val="a"/>
    <w:next w:val="a"/>
    <w:uiPriority w:val="9"/>
    <w:unhideWhenUsed/>
    <w:qFormat/>
    <w:rsid w:val="00C27F39"/>
    <w:pPr>
      <w:keepNext/>
      <w:keepLines/>
      <w:spacing w:before="320" w:after="200"/>
      <w:outlineLvl w:val="4"/>
    </w:pPr>
    <w:rPr>
      <w:rFonts w:ascii="Arial" w:eastAsia="Arial" w:hAnsi="Arial" w:cs="Arial"/>
      <w:b/>
      <w:bCs/>
      <w:sz w:val="24"/>
      <w:szCs w:val="24"/>
    </w:rPr>
  </w:style>
  <w:style w:type="paragraph" w:customStyle="1" w:styleId="610">
    <w:name w:val="Заголовок 61"/>
    <w:basedOn w:val="a"/>
    <w:next w:val="a"/>
    <w:uiPriority w:val="9"/>
    <w:unhideWhenUsed/>
    <w:qFormat/>
    <w:rsid w:val="00C27F39"/>
    <w:pPr>
      <w:keepNext/>
      <w:keepLines/>
      <w:spacing w:before="320" w:after="200"/>
      <w:outlineLvl w:val="5"/>
    </w:pPr>
    <w:rPr>
      <w:rFonts w:ascii="Arial" w:eastAsia="Arial" w:hAnsi="Arial" w:cs="Arial"/>
      <w:b/>
      <w:bCs/>
    </w:rPr>
  </w:style>
  <w:style w:type="paragraph" w:customStyle="1" w:styleId="710">
    <w:name w:val="Заголовок 71"/>
    <w:basedOn w:val="a"/>
    <w:next w:val="a"/>
    <w:uiPriority w:val="9"/>
    <w:unhideWhenUsed/>
    <w:qFormat/>
    <w:rsid w:val="00C27F39"/>
    <w:pPr>
      <w:keepNext/>
      <w:keepLines/>
      <w:spacing w:before="320" w:after="200"/>
      <w:outlineLvl w:val="6"/>
    </w:pPr>
    <w:rPr>
      <w:rFonts w:ascii="Arial" w:eastAsia="Arial" w:hAnsi="Arial" w:cs="Arial"/>
      <w:b/>
      <w:bCs/>
      <w:i/>
      <w:iCs/>
    </w:rPr>
  </w:style>
  <w:style w:type="paragraph" w:customStyle="1" w:styleId="810">
    <w:name w:val="Заголовок 81"/>
    <w:basedOn w:val="a"/>
    <w:next w:val="a"/>
    <w:uiPriority w:val="9"/>
    <w:unhideWhenUsed/>
    <w:qFormat/>
    <w:rsid w:val="00C27F39"/>
    <w:pPr>
      <w:keepNext/>
      <w:keepLines/>
      <w:spacing w:before="320" w:after="200"/>
      <w:outlineLvl w:val="7"/>
    </w:pPr>
    <w:rPr>
      <w:rFonts w:ascii="Arial" w:eastAsia="Arial" w:hAnsi="Arial" w:cs="Arial"/>
      <w:i/>
      <w:iCs/>
    </w:rPr>
  </w:style>
  <w:style w:type="paragraph" w:customStyle="1" w:styleId="910">
    <w:name w:val="Заголовок 91"/>
    <w:basedOn w:val="a"/>
    <w:next w:val="a"/>
    <w:uiPriority w:val="9"/>
    <w:unhideWhenUsed/>
    <w:qFormat/>
    <w:rsid w:val="00C27F39"/>
    <w:pPr>
      <w:keepNext/>
      <w:keepLines/>
      <w:spacing w:before="320" w:after="200"/>
      <w:outlineLvl w:val="8"/>
    </w:pPr>
    <w:rPr>
      <w:rFonts w:ascii="Arial" w:eastAsia="Arial" w:hAnsi="Arial" w:cs="Arial"/>
      <w:i/>
      <w:iCs/>
      <w:sz w:val="21"/>
      <w:szCs w:val="21"/>
    </w:rPr>
  </w:style>
  <w:style w:type="character" w:customStyle="1" w:styleId="2">
    <w:name w:val="Верхний колонтитул Знак2"/>
    <w:basedOn w:val="a0"/>
    <w:link w:val="1"/>
    <w:uiPriority w:val="99"/>
    <w:rsid w:val="00C27F39"/>
  </w:style>
  <w:style w:type="character" w:customStyle="1" w:styleId="20">
    <w:name w:val="Нижний колонтитул Знак2"/>
    <w:link w:val="10"/>
    <w:uiPriority w:val="99"/>
    <w:rsid w:val="00C27F39"/>
  </w:style>
  <w:style w:type="character" w:customStyle="1" w:styleId="TitleChar">
    <w:name w:val="Title Char"/>
    <w:basedOn w:val="a0"/>
    <w:uiPriority w:val="10"/>
    <w:rsid w:val="00C27F39"/>
    <w:rPr>
      <w:sz w:val="48"/>
      <w:szCs w:val="48"/>
    </w:rPr>
  </w:style>
  <w:style w:type="character" w:customStyle="1" w:styleId="SubtitleChar">
    <w:name w:val="Subtitle Char"/>
    <w:basedOn w:val="a0"/>
    <w:uiPriority w:val="11"/>
    <w:rsid w:val="00C27F39"/>
    <w:rPr>
      <w:sz w:val="24"/>
      <w:szCs w:val="24"/>
    </w:rPr>
  </w:style>
  <w:style w:type="character" w:customStyle="1" w:styleId="QuoteChar">
    <w:name w:val="Quote Char"/>
    <w:uiPriority w:val="29"/>
    <w:rsid w:val="00C27F39"/>
    <w:rPr>
      <w:i/>
    </w:rPr>
  </w:style>
  <w:style w:type="character" w:customStyle="1" w:styleId="IntenseQuoteChar">
    <w:name w:val="Intense Quote Char"/>
    <w:uiPriority w:val="30"/>
    <w:rsid w:val="00C27F39"/>
    <w:rPr>
      <w:i/>
    </w:rPr>
  </w:style>
  <w:style w:type="paragraph" w:customStyle="1" w:styleId="13">
    <w:name w:val="Верхний колонтитул1"/>
    <w:basedOn w:val="a"/>
    <w:link w:val="14"/>
    <w:uiPriority w:val="99"/>
    <w:unhideWhenUsed/>
    <w:rsid w:val="00C27F39"/>
    <w:pPr>
      <w:tabs>
        <w:tab w:val="center" w:pos="7143"/>
        <w:tab w:val="right" w:pos="14287"/>
      </w:tabs>
      <w:spacing w:after="0" w:line="240" w:lineRule="auto"/>
    </w:pPr>
  </w:style>
  <w:style w:type="paragraph" w:customStyle="1" w:styleId="15">
    <w:name w:val="Нижний колонтитул1"/>
    <w:basedOn w:val="a"/>
    <w:link w:val="16"/>
    <w:uiPriority w:val="99"/>
    <w:unhideWhenUsed/>
    <w:rsid w:val="00C27F39"/>
    <w:pPr>
      <w:tabs>
        <w:tab w:val="center" w:pos="7143"/>
        <w:tab w:val="right" w:pos="14287"/>
      </w:tabs>
      <w:spacing w:after="0" w:line="240" w:lineRule="auto"/>
    </w:pPr>
  </w:style>
  <w:style w:type="paragraph" w:customStyle="1" w:styleId="17">
    <w:name w:val="Название объекта1"/>
    <w:basedOn w:val="a"/>
    <w:next w:val="a"/>
    <w:uiPriority w:val="35"/>
    <w:semiHidden/>
    <w:unhideWhenUsed/>
    <w:qFormat/>
    <w:rsid w:val="00C27F39"/>
    <w:pPr>
      <w:spacing w:line="276" w:lineRule="auto"/>
    </w:pPr>
    <w:rPr>
      <w:b/>
      <w:bCs/>
      <w:color w:val="5B9BD5" w:themeColor="accent1"/>
      <w:sz w:val="18"/>
      <w:szCs w:val="18"/>
    </w:rPr>
  </w:style>
  <w:style w:type="table" w:customStyle="1" w:styleId="112">
    <w:name w:val="Таблица простая 11"/>
    <w:basedOn w:val="a1"/>
    <w:uiPriority w:val="59"/>
    <w:rsid w:val="00C27F3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FFFFFF" w:themeFill="text1" w:themeFillTint="0"/>
      </w:tcPr>
    </w:tblStylePr>
    <w:tblStylePr w:type="band1Horz">
      <w:tblPr/>
      <w:tcPr>
        <w:shd w:val="clear" w:color="FFFFFF" w:themeColor="text1" w:themeTint="0" w:fill="FFFFFF" w:themeFill="text1" w:themeFillTint="0"/>
      </w:tcPr>
    </w:tblStylePr>
  </w:style>
  <w:style w:type="table" w:customStyle="1" w:styleId="212">
    <w:name w:val="Таблица простая 21"/>
    <w:basedOn w:val="a1"/>
    <w:uiPriority w:val="59"/>
    <w:rsid w:val="00C27F3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3">
    <w:name w:val="Таблица простая 31"/>
    <w:basedOn w:val="a1"/>
    <w:uiPriority w:val="99"/>
    <w:rsid w:val="00C27F3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412">
    <w:name w:val="Таблица простая 41"/>
    <w:basedOn w:val="a1"/>
    <w:uiPriority w:val="99"/>
    <w:rsid w:val="00C27F3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512">
    <w:name w:val="Таблица простая 51"/>
    <w:basedOn w:val="a1"/>
    <w:uiPriority w:val="99"/>
    <w:rsid w:val="00C27F3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111">
    <w:name w:val="Таблица-сетка 1 светлая1"/>
    <w:basedOn w:val="a1"/>
    <w:uiPriority w:val="99"/>
    <w:rsid w:val="00C27F3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1">
    <w:name w:val="Таблица-сетка 21"/>
    <w:basedOn w:val="a1"/>
    <w:uiPriority w:val="99"/>
    <w:rsid w:val="00C27F3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1">
    <w:name w:val="Таблица-сетка 31"/>
    <w:basedOn w:val="a1"/>
    <w:uiPriority w:val="99"/>
    <w:rsid w:val="00C27F3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1">
    <w:name w:val="Таблица-сетка 41"/>
    <w:basedOn w:val="a1"/>
    <w:uiPriority w:val="59"/>
    <w:rsid w:val="00C27F3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1">
    <w:name w:val="Таблица-сетка 5 темная1"/>
    <w:basedOn w:val="a1"/>
    <w:uiPriority w:val="99"/>
    <w:rsid w:val="00C27F3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1">
    <w:name w:val="Таблица-сетка 6 цветная1"/>
    <w:basedOn w:val="a1"/>
    <w:uiPriority w:val="99"/>
    <w:rsid w:val="00C27F3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1">
    <w:name w:val="Таблица-сетка 7 цветная1"/>
    <w:basedOn w:val="a1"/>
    <w:uiPriority w:val="99"/>
    <w:rsid w:val="00C27F3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FFFFF" w:themeColor="text1" w:themeTint="0" w:fill="FFFFFF" w:themeFill="text1" w:themeFillTint="0"/>
      </w:tcPr>
    </w:tblStylePr>
    <w:tblStylePr w:type="band1Horz">
      <w:rPr>
        <w:rFonts w:ascii="Arial" w:hAnsi="Arial"/>
        <w:color w:val="7F7F7F" w:themeColor="text1" w:themeTint="80" w:themeShade="95"/>
        <w:sz w:val="22"/>
      </w:rPr>
      <w:tblPr/>
      <w:tcPr>
        <w:shd w:val="clear" w:color="FFFFFF" w:themeColor="text1" w:themeTint="0" w:fill="FFFFFF" w:themeFill="text1" w:themeFillTint="0"/>
      </w:tcPr>
    </w:tblStylePr>
    <w:tblStylePr w:type="band2Horz">
      <w:rPr>
        <w:rFonts w:ascii="Arial" w:hAnsi="Arial"/>
        <w:color w:val="7F7F7F" w:themeColor="text1" w:themeTint="80" w:themeShade="95"/>
        <w:sz w:val="22"/>
      </w:rPr>
    </w:tblStylePr>
  </w:style>
  <w:style w:type="table" w:customStyle="1" w:styleId="-112">
    <w:name w:val="Список-таблица 1 светлая1"/>
    <w:basedOn w:val="a1"/>
    <w:uiPriority w:val="99"/>
    <w:rsid w:val="00C27F3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2">
    <w:name w:val="Список-таблица 21"/>
    <w:basedOn w:val="a1"/>
    <w:uiPriority w:val="99"/>
    <w:rsid w:val="00C27F3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2">
    <w:name w:val="Список-таблица 31"/>
    <w:basedOn w:val="a1"/>
    <w:uiPriority w:val="99"/>
    <w:rsid w:val="00C27F3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2">
    <w:name w:val="Список-таблица 41"/>
    <w:basedOn w:val="a1"/>
    <w:uiPriority w:val="99"/>
    <w:rsid w:val="00C27F3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2">
    <w:name w:val="Список-таблица 5 темная1"/>
    <w:basedOn w:val="a1"/>
    <w:uiPriority w:val="99"/>
    <w:rsid w:val="00C27F3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2">
    <w:name w:val="Список-таблица 6 цветная1"/>
    <w:basedOn w:val="a1"/>
    <w:uiPriority w:val="99"/>
    <w:rsid w:val="00C27F3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2">
    <w:name w:val="Список-таблица 7 цветная1"/>
    <w:basedOn w:val="a1"/>
    <w:uiPriority w:val="99"/>
    <w:rsid w:val="00C27F3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sid w:val="00C27F39"/>
    <w:rPr>
      <w:sz w:val="18"/>
    </w:rPr>
  </w:style>
  <w:style w:type="character" w:customStyle="1" w:styleId="EndnoteTextChar">
    <w:name w:val="Endnote Text Char"/>
    <w:uiPriority w:val="99"/>
    <w:rsid w:val="00C27F39"/>
    <w:rPr>
      <w:sz w:val="20"/>
    </w:rPr>
  </w:style>
  <w:style w:type="paragraph" w:customStyle="1" w:styleId="113">
    <w:name w:val="Заголовок 11"/>
    <w:basedOn w:val="a"/>
    <w:next w:val="a"/>
    <w:link w:val="Heading1Char"/>
    <w:uiPriority w:val="9"/>
    <w:qFormat/>
    <w:rsid w:val="00C27F39"/>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3"/>
    <w:uiPriority w:val="9"/>
    <w:rsid w:val="00C27F39"/>
    <w:rPr>
      <w:rFonts w:ascii="Arial" w:eastAsia="Arial" w:hAnsi="Arial" w:cs="Arial"/>
      <w:sz w:val="40"/>
      <w:szCs w:val="40"/>
    </w:rPr>
  </w:style>
  <w:style w:type="paragraph" w:customStyle="1" w:styleId="213">
    <w:name w:val="Заголовок 21"/>
    <w:basedOn w:val="a"/>
    <w:next w:val="a"/>
    <w:link w:val="Heading2Char"/>
    <w:uiPriority w:val="9"/>
    <w:unhideWhenUsed/>
    <w:qFormat/>
    <w:rsid w:val="00C27F39"/>
    <w:pPr>
      <w:keepNext/>
      <w:keepLines/>
      <w:spacing w:before="360" w:after="200"/>
      <w:outlineLvl w:val="1"/>
    </w:pPr>
    <w:rPr>
      <w:rFonts w:ascii="Arial" w:eastAsia="Arial" w:hAnsi="Arial" w:cs="Arial"/>
      <w:sz w:val="34"/>
    </w:rPr>
  </w:style>
  <w:style w:type="character" w:customStyle="1" w:styleId="Heading2Char">
    <w:name w:val="Heading 2 Char"/>
    <w:basedOn w:val="a0"/>
    <w:link w:val="213"/>
    <w:uiPriority w:val="9"/>
    <w:rsid w:val="00C27F39"/>
    <w:rPr>
      <w:rFonts w:ascii="Arial" w:eastAsia="Arial" w:hAnsi="Arial" w:cs="Arial"/>
      <w:sz w:val="34"/>
    </w:rPr>
  </w:style>
  <w:style w:type="paragraph" w:customStyle="1" w:styleId="314">
    <w:name w:val="Заголовок 31"/>
    <w:basedOn w:val="a"/>
    <w:next w:val="a"/>
    <w:link w:val="Heading3Char"/>
    <w:uiPriority w:val="9"/>
    <w:unhideWhenUsed/>
    <w:qFormat/>
    <w:rsid w:val="00C27F39"/>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4"/>
    <w:uiPriority w:val="9"/>
    <w:rsid w:val="00C27F39"/>
    <w:rPr>
      <w:rFonts w:ascii="Arial" w:eastAsia="Arial" w:hAnsi="Arial" w:cs="Arial"/>
      <w:sz w:val="30"/>
      <w:szCs w:val="30"/>
    </w:rPr>
  </w:style>
  <w:style w:type="paragraph" w:customStyle="1" w:styleId="413">
    <w:name w:val="Заголовок 41"/>
    <w:basedOn w:val="a"/>
    <w:next w:val="a"/>
    <w:link w:val="Heading4Char"/>
    <w:uiPriority w:val="9"/>
    <w:unhideWhenUsed/>
    <w:qFormat/>
    <w:rsid w:val="00C27F39"/>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3"/>
    <w:uiPriority w:val="9"/>
    <w:rsid w:val="00C27F39"/>
    <w:rPr>
      <w:rFonts w:ascii="Arial" w:eastAsia="Arial" w:hAnsi="Arial" w:cs="Arial"/>
      <w:b/>
      <w:bCs/>
      <w:sz w:val="26"/>
      <w:szCs w:val="26"/>
    </w:rPr>
  </w:style>
  <w:style w:type="paragraph" w:customStyle="1" w:styleId="513">
    <w:name w:val="Заголовок 51"/>
    <w:basedOn w:val="a"/>
    <w:next w:val="a"/>
    <w:link w:val="Heading5Char"/>
    <w:uiPriority w:val="9"/>
    <w:unhideWhenUsed/>
    <w:qFormat/>
    <w:rsid w:val="00C27F39"/>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513"/>
    <w:uiPriority w:val="9"/>
    <w:rsid w:val="00C27F39"/>
    <w:rPr>
      <w:rFonts w:ascii="Arial" w:eastAsia="Arial" w:hAnsi="Arial" w:cs="Arial"/>
      <w:b/>
      <w:bCs/>
      <w:sz w:val="24"/>
      <w:szCs w:val="24"/>
    </w:rPr>
  </w:style>
  <w:style w:type="paragraph" w:customStyle="1" w:styleId="611">
    <w:name w:val="Заголовок 61"/>
    <w:basedOn w:val="a"/>
    <w:next w:val="a"/>
    <w:link w:val="Heading6Char"/>
    <w:uiPriority w:val="9"/>
    <w:unhideWhenUsed/>
    <w:qFormat/>
    <w:rsid w:val="00C27F39"/>
    <w:pPr>
      <w:keepNext/>
      <w:keepLines/>
      <w:spacing w:before="320" w:after="200"/>
      <w:outlineLvl w:val="5"/>
    </w:pPr>
    <w:rPr>
      <w:rFonts w:ascii="Arial" w:eastAsia="Arial" w:hAnsi="Arial" w:cs="Arial"/>
      <w:b/>
      <w:bCs/>
    </w:rPr>
  </w:style>
  <w:style w:type="character" w:customStyle="1" w:styleId="Heading6Char">
    <w:name w:val="Heading 6 Char"/>
    <w:basedOn w:val="a0"/>
    <w:link w:val="611"/>
    <w:uiPriority w:val="9"/>
    <w:rsid w:val="00C27F39"/>
    <w:rPr>
      <w:rFonts w:ascii="Arial" w:eastAsia="Arial" w:hAnsi="Arial" w:cs="Arial"/>
      <w:b/>
      <w:bCs/>
      <w:sz w:val="22"/>
      <w:szCs w:val="22"/>
    </w:rPr>
  </w:style>
  <w:style w:type="paragraph" w:customStyle="1" w:styleId="711">
    <w:name w:val="Заголовок 71"/>
    <w:basedOn w:val="a"/>
    <w:next w:val="a"/>
    <w:link w:val="Heading7Char"/>
    <w:uiPriority w:val="9"/>
    <w:unhideWhenUsed/>
    <w:qFormat/>
    <w:rsid w:val="00C27F39"/>
    <w:pPr>
      <w:keepNext/>
      <w:keepLines/>
      <w:spacing w:before="320" w:after="200"/>
      <w:outlineLvl w:val="6"/>
    </w:pPr>
    <w:rPr>
      <w:rFonts w:ascii="Arial" w:eastAsia="Arial" w:hAnsi="Arial" w:cs="Arial"/>
      <w:b/>
      <w:bCs/>
      <w:i/>
      <w:iCs/>
    </w:rPr>
  </w:style>
  <w:style w:type="character" w:customStyle="1" w:styleId="Heading7Char">
    <w:name w:val="Heading 7 Char"/>
    <w:basedOn w:val="a0"/>
    <w:link w:val="711"/>
    <w:uiPriority w:val="9"/>
    <w:rsid w:val="00C27F39"/>
    <w:rPr>
      <w:rFonts w:ascii="Arial" w:eastAsia="Arial" w:hAnsi="Arial" w:cs="Arial"/>
      <w:b/>
      <w:bCs/>
      <w:i/>
      <w:iCs/>
      <w:sz w:val="22"/>
      <w:szCs w:val="22"/>
    </w:rPr>
  </w:style>
  <w:style w:type="paragraph" w:customStyle="1" w:styleId="811">
    <w:name w:val="Заголовок 81"/>
    <w:basedOn w:val="a"/>
    <w:next w:val="a"/>
    <w:link w:val="Heading8Char"/>
    <w:uiPriority w:val="9"/>
    <w:unhideWhenUsed/>
    <w:qFormat/>
    <w:rsid w:val="00C27F39"/>
    <w:pPr>
      <w:keepNext/>
      <w:keepLines/>
      <w:spacing w:before="320" w:after="200"/>
      <w:outlineLvl w:val="7"/>
    </w:pPr>
    <w:rPr>
      <w:rFonts w:ascii="Arial" w:eastAsia="Arial" w:hAnsi="Arial" w:cs="Arial"/>
      <w:i/>
      <w:iCs/>
    </w:rPr>
  </w:style>
  <w:style w:type="character" w:customStyle="1" w:styleId="Heading8Char">
    <w:name w:val="Heading 8 Char"/>
    <w:basedOn w:val="a0"/>
    <w:link w:val="811"/>
    <w:uiPriority w:val="9"/>
    <w:rsid w:val="00C27F39"/>
    <w:rPr>
      <w:rFonts w:ascii="Arial" w:eastAsia="Arial" w:hAnsi="Arial" w:cs="Arial"/>
      <w:i/>
      <w:iCs/>
      <w:sz w:val="22"/>
      <w:szCs w:val="22"/>
    </w:rPr>
  </w:style>
  <w:style w:type="paragraph" w:customStyle="1" w:styleId="911">
    <w:name w:val="Заголовок 91"/>
    <w:basedOn w:val="a"/>
    <w:next w:val="a"/>
    <w:link w:val="Heading9Char"/>
    <w:uiPriority w:val="9"/>
    <w:unhideWhenUsed/>
    <w:qFormat/>
    <w:rsid w:val="00C27F39"/>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1"/>
    <w:uiPriority w:val="9"/>
    <w:rsid w:val="00C27F39"/>
    <w:rPr>
      <w:rFonts w:ascii="Arial" w:eastAsia="Arial" w:hAnsi="Arial" w:cs="Arial"/>
      <w:i/>
      <w:iCs/>
      <w:sz w:val="21"/>
      <w:szCs w:val="21"/>
    </w:rPr>
  </w:style>
  <w:style w:type="paragraph" w:styleId="a3">
    <w:name w:val="List Paragraph"/>
    <w:basedOn w:val="a"/>
    <w:uiPriority w:val="34"/>
    <w:qFormat/>
    <w:rsid w:val="00C27F39"/>
    <w:pPr>
      <w:ind w:left="720"/>
      <w:contextualSpacing/>
    </w:pPr>
  </w:style>
  <w:style w:type="paragraph" w:styleId="a4">
    <w:name w:val="No Spacing"/>
    <w:uiPriority w:val="1"/>
    <w:qFormat/>
    <w:rsid w:val="00C27F39"/>
    <w:pPr>
      <w:spacing w:after="0" w:line="240" w:lineRule="auto"/>
    </w:pPr>
  </w:style>
  <w:style w:type="paragraph" w:styleId="a5">
    <w:name w:val="Title"/>
    <w:basedOn w:val="a"/>
    <w:next w:val="a"/>
    <w:link w:val="a6"/>
    <w:uiPriority w:val="10"/>
    <w:qFormat/>
    <w:rsid w:val="00C27F39"/>
    <w:pPr>
      <w:spacing w:before="300" w:after="200"/>
      <w:contextualSpacing/>
    </w:pPr>
    <w:rPr>
      <w:sz w:val="48"/>
      <w:szCs w:val="48"/>
    </w:rPr>
  </w:style>
  <w:style w:type="character" w:customStyle="1" w:styleId="a6">
    <w:name w:val="Название Знак"/>
    <w:basedOn w:val="a0"/>
    <w:link w:val="a5"/>
    <w:uiPriority w:val="10"/>
    <w:rsid w:val="00C27F39"/>
    <w:rPr>
      <w:sz w:val="48"/>
      <w:szCs w:val="48"/>
    </w:rPr>
  </w:style>
  <w:style w:type="paragraph" w:styleId="a7">
    <w:name w:val="Subtitle"/>
    <w:basedOn w:val="a"/>
    <w:next w:val="a"/>
    <w:link w:val="a8"/>
    <w:uiPriority w:val="11"/>
    <w:qFormat/>
    <w:rsid w:val="00C27F39"/>
    <w:pPr>
      <w:spacing w:before="200" w:after="200"/>
    </w:pPr>
    <w:rPr>
      <w:sz w:val="24"/>
      <w:szCs w:val="24"/>
    </w:rPr>
  </w:style>
  <w:style w:type="character" w:customStyle="1" w:styleId="a8">
    <w:name w:val="Подзаголовок Знак"/>
    <w:basedOn w:val="a0"/>
    <w:link w:val="a7"/>
    <w:uiPriority w:val="11"/>
    <w:rsid w:val="00C27F39"/>
    <w:rPr>
      <w:sz w:val="24"/>
      <w:szCs w:val="24"/>
    </w:rPr>
  </w:style>
  <w:style w:type="paragraph" w:styleId="22">
    <w:name w:val="Quote"/>
    <w:basedOn w:val="a"/>
    <w:next w:val="a"/>
    <w:link w:val="23"/>
    <w:uiPriority w:val="29"/>
    <w:qFormat/>
    <w:rsid w:val="00C27F39"/>
    <w:pPr>
      <w:ind w:left="720" w:right="720"/>
    </w:pPr>
    <w:rPr>
      <w:i/>
    </w:rPr>
  </w:style>
  <w:style w:type="character" w:customStyle="1" w:styleId="23">
    <w:name w:val="Цитата 2 Знак"/>
    <w:link w:val="22"/>
    <w:uiPriority w:val="29"/>
    <w:rsid w:val="00C27F39"/>
    <w:rPr>
      <w:i/>
    </w:rPr>
  </w:style>
  <w:style w:type="paragraph" w:styleId="a9">
    <w:name w:val="Intense Quote"/>
    <w:basedOn w:val="a"/>
    <w:next w:val="a"/>
    <w:link w:val="aa"/>
    <w:uiPriority w:val="30"/>
    <w:qFormat/>
    <w:rsid w:val="00C27F3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C27F39"/>
    <w:rPr>
      <w:i/>
    </w:rPr>
  </w:style>
  <w:style w:type="character" w:customStyle="1" w:styleId="14">
    <w:name w:val="Верхний колонтитул Знак1"/>
    <w:basedOn w:val="a0"/>
    <w:link w:val="13"/>
    <w:uiPriority w:val="99"/>
    <w:rsid w:val="00C27F39"/>
  </w:style>
  <w:style w:type="character" w:customStyle="1" w:styleId="FooterChar">
    <w:name w:val="Footer Char"/>
    <w:basedOn w:val="a0"/>
    <w:uiPriority w:val="99"/>
    <w:rsid w:val="00C27F39"/>
  </w:style>
  <w:style w:type="paragraph" w:customStyle="1" w:styleId="18">
    <w:name w:val="Название объекта1"/>
    <w:basedOn w:val="a"/>
    <w:next w:val="a"/>
    <w:uiPriority w:val="35"/>
    <w:semiHidden/>
    <w:unhideWhenUsed/>
    <w:qFormat/>
    <w:rsid w:val="00C27F39"/>
    <w:pPr>
      <w:spacing w:line="276" w:lineRule="auto"/>
    </w:pPr>
    <w:rPr>
      <w:b/>
      <w:bCs/>
      <w:color w:val="5B9BD5" w:themeColor="accent1"/>
      <w:sz w:val="18"/>
      <w:szCs w:val="18"/>
    </w:rPr>
  </w:style>
  <w:style w:type="character" w:customStyle="1" w:styleId="16">
    <w:name w:val="Нижний колонтитул Знак1"/>
    <w:link w:val="15"/>
    <w:uiPriority w:val="99"/>
    <w:rsid w:val="00C27F39"/>
  </w:style>
  <w:style w:type="table" w:customStyle="1" w:styleId="TableGridLight">
    <w:name w:val="Table Grid Light"/>
    <w:basedOn w:val="a1"/>
    <w:uiPriority w:val="59"/>
    <w:rsid w:val="00C27F3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4">
    <w:name w:val="Таблица простая 11"/>
    <w:basedOn w:val="a1"/>
    <w:uiPriority w:val="59"/>
    <w:rsid w:val="00C27F3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FFFFFF" w:themeFill="text1" w:themeFillTint="0"/>
      </w:tcPr>
    </w:tblStylePr>
    <w:tblStylePr w:type="band1Horz">
      <w:tblPr/>
      <w:tcPr>
        <w:shd w:val="clear" w:color="FFFFFF" w:themeColor="text1" w:themeTint="0" w:fill="FFFFFF" w:themeFill="text1" w:themeFillTint="0"/>
      </w:tcPr>
    </w:tblStylePr>
  </w:style>
  <w:style w:type="table" w:customStyle="1" w:styleId="214">
    <w:name w:val="Таблица простая 21"/>
    <w:basedOn w:val="a1"/>
    <w:uiPriority w:val="59"/>
    <w:rsid w:val="00C27F3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5">
    <w:name w:val="Таблица простая 31"/>
    <w:basedOn w:val="a1"/>
    <w:uiPriority w:val="99"/>
    <w:rsid w:val="00C27F3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414">
    <w:name w:val="Таблица простая 41"/>
    <w:basedOn w:val="a1"/>
    <w:uiPriority w:val="99"/>
    <w:rsid w:val="00C27F3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514">
    <w:name w:val="Таблица простая 51"/>
    <w:basedOn w:val="a1"/>
    <w:uiPriority w:val="99"/>
    <w:rsid w:val="00C27F3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113">
    <w:name w:val="Таблица-сетка 1 светлая1"/>
    <w:basedOn w:val="a1"/>
    <w:uiPriority w:val="99"/>
    <w:rsid w:val="00C27F3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27F3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C27F3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C27F3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C27F3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C27F3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C27F3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3">
    <w:name w:val="Таблица-сетка 21"/>
    <w:basedOn w:val="a1"/>
    <w:uiPriority w:val="99"/>
    <w:rsid w:val="00C27F3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27F3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C27F3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C27F3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C27F3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C27F3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C27F3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3">
    <w:name w:val="Таблица-сетка 31"/>
    <w:basedOn w:val="a1"/>
    <w:uiPriority w:val="99"/>
    <w:rsid w:val="00C27F3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27F3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C27F3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C27F3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C27F3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C27F3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C27F3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3">
    <w:name w:val="Таблица-сетка 41"/>
    <w:basedOn w:val="a1"/>
    <w:uiPriority w:val="59"/>
    <w:rsid w:val="00C27F3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27F3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C27F3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C27F3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C27F3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C27F3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C27F3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3">
    <w:name w:val="Таблица-сетка 5 темная1"/>
    <w:basedOn w:val="a1"/>
    <w:uiPriority w:val="99"/>
    <w:rsid w:val="00C27F3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27F3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C27F3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C27F3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C27F3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C27F3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C27F3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3">
    <w:name w:val="Таблица-сетка 6 цветная1"/>
    <w:basedOn w:val="a1"/>
    <w:uiPriority w:val="99"/>
    <w:rsid w:val="00C27F3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27F3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C27F3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C27F3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C27F3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C27F3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C27F3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3">
    <w:name w:val="Таблица-сетка 7 цветная1"/>
    <w:basedOn w:val="a1"/>
    <w:uiPriority w:val="99"/>
    <w:rsid w:val="00C27F3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FFFFF" w:themeColor="text1" w:themeTint="0" w:fill="FFFFFF" w:themeFill="text1" w:themeFillTint="0"/>
      </w:tcPr>
    </w:tblStylePr>
    <w:tblStylePr w:type="band1Horz">
      <w:rPr>
        <w:rFonts w:ascii="Arial" w:hAnsi="Arial"/>
        <w:color w:val="7F7F7F" w:themeColor="text1" w:themeTint="80" w:themeShade="95"/>
        <w:sz w:val="22"/>
      </w:rPr>
      <w:tblPr/>
      <w:tcPr>
        <w:shd w:val="clear" w:color="FFFFFF" w:themeColor="text1" w:themeTint="0" w:fill="FFFFFF" w:themeFill="text1" w:themeFillTint="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27F3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C27F3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C27F3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C27F3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C27F3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C27F3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4">
    <w:name w:val="Список-таблица 1 светлая1"/>
    <w:basedOn w:val="a1"/>
    <w:uiPriority w:val="99"/>
    <w:rsid w:val="00C27F3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27F3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C27F3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C27F3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C27F3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C27F3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C27F3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4">
    <w:name w:val="Список-таблица 21"/>
    <w:basedOn w:val="a1"/>
    <w:uiPriority w:val="99"/>
    <w:rsid w:val="00C27F3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27F3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C27F3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C27F3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C27F3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C27F3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C27F3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4">
    <w:name w:val="Список-таблица 31"/>
    <w:basedOn w:val="a1"/>
    <w:uiPriority w:val="99"/>
    <w:rsid w:val="00C27F3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27F3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C27F3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C27F3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C27F3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C27F3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C27F3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4">
    <w:name w:val="Список-таблица 41"/>
    <w:basedOn w:val="a1"/>
    <w:uiPriority w:val="99"/>
    <w:rsid w:val="00C27F3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27F3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C27F3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C27F3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C27F3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C27F3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C27F3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4">
    <w:name w:val="Список-таблица 5 темная1"/>
    <w:basedOn w:val="a1"/>
    <w:uiPriority w:val="99"/>
    <w:rsid w:val="00C27F3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27F3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C27F3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C27F3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C27F3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C27F3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C27F3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4">
    <w:name w:val="Список-таблица 6 цветная1"/>
    <w:basedOn w:val="a1"/>
    <w:uiPriority w:val="99"/>
    <w:rsid w:val="00C27F3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27F3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C27F3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C27F3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C27F3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C27F3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C27F3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4">
    <w:name w:val="Список-таблица 7 цветная1"/>
    <w:basedOn w:val="a1"/>
    <w:uiPriority w:val="99"/>
    <w:rsid w:val="00C27F3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27F3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C27F3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C27F3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C27F3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C27F3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C27F3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C27F3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Lined-Accent1">
    <w:name w:val="Lined - Accent 1"/>
    <w:basedOn w:val="a1"/>
    <w:uiPriority w:val="99"/>
    <w:rsid w:val="00C27F3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C27F3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C27F3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C27F3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C27F3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C27F3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C27F3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BorderedLined-Accent1">
    <w:name w:val="Bordered &amp; Lined - Accent 1"/>
    <w:basedOn w:val="a1"/>
    <w:uiPriority w:val="99"/>
    <w:rsid w:val="00C27F3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C27F3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C27F3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C27F3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C27F3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C27F3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C27F3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27F3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C27F3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C27F3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C27F3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C27F3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C27F3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rsid w:val="00C27F39"/>
    <w:pPr>
      <w:spacing w:after="40" w:line="240" w:lineRule="auto"/>
    </w:pPr>
    <w:rPr>
      <w:sz w:val="18"/>
    </w:rPr>
  </w:style>
  <w:style w:type="character" w:customStyle="1" w:styleId="ac">
    <w:name w:val="Текст сноски Знак"/>
    <w:link w:val="ab"/>
    <w:uiPriority w:val="99"/>
    <w:rsid w:val="00C27F39"/>
    <w:rPr>
      <w:sz w:val="18"/>
    </w:rPr>
  </w:style>
  <w:style w:type="character" w:styleId="ad">
    <w:name w:val="footnote reference"/>
    <w:basedOn w:val="a0"/>
    <w:uiPriority w:val="99"/>
    <w:unhideWhenUsed/>
    <w:rsid w:val="00C27F39"/>
    <w:rPr>
      <w:vertAlign w:val="superscript"/>
    </w:rPr>
  </w:style>
  <w:style w:type="paragraph" w:styleId="ae">
    <w:name w:val="endnote text"/>
    <w:basedOn w:val="a"/>
    <w:link w:val="af"/>
    <w:uiPriority w:val="99"/>
    <w:semiHidden/>
    <w:unhideWhenUsed/>
    <w:rsid w:val="00C27F39"/>
    <w:pPr>
      <w:spacing w:after="0" w:line="240" w:lineRule="auto"/>
    </w:pPr>
    <w:rPr>
      <w:sz w:val="20"/>
    </w:rPr>
  </w:style>
  <w:style w:type="character" w:customStyle="1" w:styleId="af">
    <w:name w:val="Текст концевой сноски Знак"/>
    <w:link w:val="ae"/>
    <w:uiPriority w:val="99"/>
    <w:rsid w:val="00C27F39"/>
    <w:rPr>
      <w:sz w:val="20"/>
    </w:rPr>
  </w:style>
  <w:style w:type="character" w:styleId="af0">
    <w:name w:val="endnote reference"/>
    <w:basedOn w:val="a0"/>
    <w:uiPriority w:val="99"/>
    <w:semiHidden/>
    <w:unhideWhenUsed/>
    <w:rsid w:val="00C27F39"/>
    <w:rPr>
      <w:vertAlign w:val="superscript"/>
    </w:rPr>
  </w:style>
  <w:style w:type="paragraph" w:styleId="19">
    <w:name w:val="toc 1"/>
    <w:basedOn w:val="a"/>
    <w:next w:val="a"/>
    <w:uiPriority w:val="39"/>
    <w:unhideWhenUsed/>
    <w:rsid w:val="00C27F39"/>
    <w:pPr>
      <w:spacing w:after="57"/>
    </w:pPr>
  </w:style>
  <w:style w:type="paragraph" w:styleId="24">
    <w:name w:val="toc 2"/>
    <w:basedOn w:val="a"/>
    <w:next w:val="a"/>
    <w:uiPriority w:val="39"/>
    <w:unhideWhenUsed/>
    <w:rsid w:val="00C27F39"/>
    <w:pPr>
      <w:spacing w:after="57"/>
      <w:ind w:left="283"/>
    </w:pPr>
  </w:style>
  <w:style w:type="paragraph" w:styleId="30">
    <w:name w:val="toc 3"/>
    <w:basedOn w:val="a"/>
    <w:next w:val="a"/>
    <w:uiPriority w:val="39"/>
    <w:unhideWhenUsed/>
    <w:rsid w:val="00C27F39"/>
    <w:pPr>
      <w:spacing w:after="57"/>
      <w:ind w:left="567"/>
    </w:pPr>
  </w:style>
  <w:style w:type="paragraph" w:styleId="4">
    <w:name w:val="toc 4"/>
    <w:basedOn w:val="a"/>
    <w:next w:val="a"/>
    <w:uiPriority w:val="39"/>
    <w:unhideWhenUsed/>
    <w:rsid w:val="00C27F39"/>
    <w:pPr>
      <w:spacing w:after="57"/>
      <w:ind w:left="850"/>
    </w:pPr>
  </w:style>
  <w:style w:type="paragraph" w:styleId="5">
    <w:name w:val="toc 5"/>
    <w:basedOn w:val="a"/>
    <w:next w:val="a"/>
    <w:uiPriority w:val="39"/>
    <w:unhideWhenUsed/>
    <w:rsid w:val="00C27F39"/>
    <w:pPr>
      <w:spacing w:after="57"/>
      <w:ind w:left="1134"/>
    </w:pPr>
  </w:style>
  <w:style w:type="paragraph" w:styleId="6">
    <w:name w:val="toc 6"/>
    <w:basedOn w:val="a"/>
    <w:next w:val="a"/>
    <w:uiPriority w:val="39"/>
    <w:unhideWhenUsed/>
    <w:rsid w:val="00C27F39"/>
    <w:pPr>
      <w:spacing w:after="57"/>
      <w:ind w:left="1417"/>
    </w:pPr>
  </w:style>
  <w:style w:type="paragraph" w:styleId="7">
    <w:name w:val="toc 7"/>
    <w:basedOn w:val="a"/>
    <w:next w:val="a"/>
    <w:uiPriority w:val="39"/>
    <w:unhideWhenUsed/>
    <w:rsid w:val="00C27F39"/>
    <w:pPr>
      <w:spacing w:after="57"/>
      <w:ind w:left="1701"/>
    </w:pPr>
  </w:style>
  <w:style w:type="paragraph" w:styleId="8">
    <w:name w:val="toc 8"/>
    <w:basedOn w:val="a"/>
    <w:next w:val="a"/>
    <w:uiPriority w:val="39"/>
    <w:unhideWhenUsed/>
    <w:rsid w:val="00C27F39"/>
    <w:pPr>
      <w:spacing w:after="57"/>
      <w:ind w:left="1984"/>
    </w:pPr>
  </w:style>
  <w:style w:type="paragraph" w:styleId="9">
    <w:name w:val="toc 9"/>
    <w:basedOn w:val="a"/>
    <w:next w:val="a"/>
    <w:uiPriority w:val="39"/>
    <w:unhideWhenUsed/>
    <w:rsid w:val="00C27F39"/>
    <w:pPr>
      <w:spacing w:after="57"/>
      <w:ind w:left="2268"/>
    </w:pPr>
  </w:style>
  <w:style w:type="paragraph" w:styleId="af1">
    <w:name w:val="TOC Heading"/>
    <w:uiPriority w:val="39"/>
    <w:unhideWhenUsed/>
    <w:rsid w:val="00C27F39"/>
  </w:style>
  <w:style w:type="paragraph" w:styleId="af2">
    <w:name w:val="table of figures"/>
    <w:basedOn w:val="a"/>
    <w:next w:val="a"/>
    <w:uiPriority w:val="99"/>
    <w:unhideWhenUsed/>
    <w:rsid w:val="00C27F39"/>
    <w:pPr>
      <w:spacing w:after="0"/>
    </w:pPr>
  </w:style>
  <w:style w:type="character" w:styleId="af3">
    <w:name w:val="Hyperlink"/>
    <w:basedOn w:val="a0"/>
    <w:uiPriority w:val="99"/>
    <w:unhideWhenUsed/>
    <w:rsid w:val="00C27F39"/>
    <w:rPr>
      <w:color w:val="0563C1" w:themeColor="hyperlink"/>
      <w:u w:val="single"/>
    </w:rPr>
  </w:style>
  <w:style w:type="table" w:styleId="af4">
    <w:name w:val="Table Grid"/>
    <w:basedOn w:val="a1"/>
    <w:uiPriority w:val="59"/>
    <w:rsid w:val="00C27F3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a">
    <w:name w:val="Верхний колонтитул1"/>
    <w:basedOn w:val="a"/>
    <w:link w:val="af5"/>
    <w:uiPriority w:val="99"/>
    <w:unhideWhenUsed/>
    <w:rsid w:val="00C27F39"/>
    <w:pPr>
      <w:tabs>
        <w:tab w:val="center" w:pos="4677"/>
        <w:tab w:val="right" w:pos="9355"/>
      </w:tabs>
      <w:spacing w:after="0" w:line="240" w:lineRule="auto"/>
    </w:pPr>
  </w:style>
  <w:style w:type="character" w:customStyle="1" w:styleId="af5">
    <w:name w:val="Верхний колонтитул Знак"/>
    <w:basedOn w:val="a0"/>
    <w:link w:val="1a"/>
    <w:uiPriority w:val="99"/>
    <w:rsid w:val="00C27F39"/>
  </w:style>
  <w:style w:type="paragraph" w:customStyle="1" w:styleId="1b">
    <w:name w:val="Нижний колонтитул1"/>
    <w:basedOn w:val="a"/>
    <w:link w:val="af6"/>
    <w:uiPriority w:val="99"/>
    <w:unhideWhenUsed/>
    <w:rsid w:val="00C27F39"/>
    <w:pPr>
      <w:tabs>
        <w:tab w:val="center" w:pos="4677"/>
        <w:tab w:val="right" w:pos="9355"/>
      </w:tabs>
      <w:spacing w:after="0" w:line="240" w:lineRule="auto"/>
    </w:pPr>
  </w:style>
  <w:style w:type="character" w:customStyle="1" w:styleId="af6">
    <w:name w:val="Нижний колонтитул Знак"/>
    <w:basedOn w:val="a0"/>
    <w:link w:val="1b"/>
    <w:uiPriority w:val="99"/>
    <w:rsid w:val="00C27F39"/>
  </w:style>
  <w:style w:type="paragraph" w:customStyle="1" w:styleId="Standard">
    <w:name w:val="Standard"/>
    <w:rsid w:val="00C27F39"/>
    <w:pPr>
      <w:spacing w:after="0" w:line="240" w:lineRule="auto"/>
    </w:pPr>
    <w:rPr>
      <w:rFonts w:ascii="Liberation Serif" w:eastAsia="SimSun" w:hAnsi="Liberation Serif" w:cs="Mangal"/>
      <w:sz w:val="24"/>
      <w:szCs w:val="24"/>
      <w:lang w:val="en-US" w:eastAsia="zh-CN" w:bidi="hi-IN"/>
    </w:rPr>
  </w:style>
  <w:style w:type="character" w:customStyle="1" w:styleId="3">
    <w:name w:val="Заголовок 3 Знак"/>
    <w:basedOn w:val="a0"/>
    <w:link w:val="310"/>
    <w:uiPriority w:val="9"/>
    <w:rsid w:val="00C27F39"/>
    <w:rPr>
      <w:rFonts w:ascii="Cambria" w:eastAsia="Times New Roman" w:hAnsi="Cambria" w:cs="Times New Roman"/>
      <w:b/>
      <w:bCs/>
      <w:color w:val="4F81BD"/>
    </w:rPr>
  </w:style>
  <w:style w:type="paragraph" w:customStyle="1" w:styleId="c13">
    <w:name w:val="c13"/>
    <w:basedOn w:val="a"/>
    <w:rsid w:val="00C27F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27F39"/>
  </w:style>
  <w:style w:type="character" w:customStyle="1" w:styleId="docdata">
    <w:name w:val="docdata"/>
    <w:basedOn w:val="a0"/>
    <w:rsid w:val="00C27F39"/>
  </w:style>
  <w:style w:type="paragraph" w:customStyle="1" w:styleId="2343">
    <w:name w:val="2343"/>
    <w:basedOn w:val="a"/>
    <w:rsid w:val="00C27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078">
    <w:name w:val="2078"/>
    <w:basedOn w:val="a"/>
    <w:rsid w:val="00C27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48">
    <w:name w:val="2348"/>
    <w:basedOn w:val="a"/>
    <w:rsid w:val="00C27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076">
    <w:name w:val="2076"/>
    <w:basedOn w:val="a"/>
    <w:rsid w:val="00C27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80">
    <w:name w:val="1780"/>
    <w:basedOn w:val="a"/>
    <w:rsid w:val="00C27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883">
    <w:name w:val="1883"/>
    <w:basedOn w:val="a"/>
    <w:rsid w:val="00C27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75">
    <w:name w:val="2175"/>
    <w:basedOn w:val="a"/>
    <w:rsid w:val="00C27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091">
    <w:name w:val="2091"/>
    <w:basedOn w:val="a"/>
    <w:rsid w:val="00C27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907">
    <w:name w:val="1907"/>
    <w:basedOn w:val="a"/>
    <w:rsid w:val="00C27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923">
    <w:name w:val="1923"/>
    <w:basedOn w:val="a"/>
    <w:rsid w:val="00C27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468">
    <w:name w:val="2468"/>
    <w:basedOn w:val="a"/>
    <w:rsid w:val="00C27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28">
    <w:name w:val="2128"/>
    <w:basedOn w:val="a"/>
    <w:rsid w:val="00C27F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Заголовок 3 Знак1"/>
    <w:basedOn w:val="a0"/>
    <w:link w:val="Heading3"/>
    <w:uiPriority w:val="9"/>
    <w:semiHidden/>
    <w:rsid w:val="00C27F39"/>
    <w:rPr>
      <w:rFonts w:asciiTheme="majorHAnsi" w:eastAsiaTheme="majorEastAsia" w:hAnsiTheme="majorHAnsi" w:cstheme="majorBidi"/>
      <w:b/>
      <w:bCs/>
      <w:color w:val="5B9BD5" w:themeColor="accent1"/>
    </w:rPr>
  </w:style>
  <w:style w:type="paragraph" w:customStyle="1" w:styleId="Default">
    <w:name w:val="Default"/>
    <w:rsid w:val="00C27F39"/>
    <w:pPr>
      <w:spacing w:after="0" w:line="240" w:lineRule="auto"/>
    </w:pPr>
    <w:rPr>
      <w:rFonts w:ascii="Times New Roman" w:eastAsia="Calibri" w:hAnsi="Times New Roman" w:cs="Times New Roman"/>
      <w:color w:val="000000"/>
      <w:sz w:val="24"/>
      <w:szCs w:val="24"/>
    </w:rPr>
  </w:style>
  <w:style w:type="paragraph" w:styleId="af7">
    <w:name w:val="Normal (Web)"/>
    <w:basedOn w:val="a"/>
    <w:uiPriority w:val="99"/>
    <w:unhideWhenUsed/>
    <w:rsid w:val="00C27F3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6092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kpk@defectologiya.p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pets@defectologiya.pro"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2753</Words>
  <Characters>15698</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18415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Чесноковых Семья</dc:creator>
  <cp:lastModifiedBy>Луиза Шакурова</cp:lastModifiedBy>
  <cp:revision>4</cp:revision>
  <dcterms:created xsi:type="dcterms:W3CDTF">2026-08-06T12:47:00Z</dcterms:created>
  <dcterms:modified xsi:type="dcterms:W3CDTF">2026-08-10T12:46:00Z</dcterms:modified>
</cp:coreProperties>
</file>